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EFB26" w14:textId="63AB1147" w:rsidR="00065B21" w:rsidRPr="00065B21" w:rsidRDefault="00065B21" w:rsidP="00E20C69">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НАСТАВНО</w:t>
      </w:r>
      <w:r w:rsidRPr="00065B21">
        <w:rPr>
          <w:rFonts w:ascii="Times New Roman" w:hAnsi="Times New Roman" w:cs="Times New Roman"/>
          <w:b/>
          <w:bCs/>
          <w:sz w:val="28"/>
          <w:szCs w:val="28"/>
        </w:rPr>
        <w:t>-</w:t>
      </w:r>
      <w:r>
        <w:rPr>
          <w:rFonts w:ascii="Times New Roman" w:hAnsi="Times New Roman" w:cs="Times New Roman"/>
          <w:b/>
          <w:bCs/>
          <w:sz w:val="28"/>
          <w:szCs w:val="28"/>
        </w:rPr>
        <w:t>НАУЧНОМ</w:t>
      </w:r>
      <w:r w:rsidRPr="00065B21">
        <w:rPr>
          <w:rFonts w:ascii="Times New Roman" w:hAnsi="Times New Roman" w:cs="Times New Roman"/>
          <w:b/>
          <w:bCs/>
          <w:sz w:val="28"/>
          <w:szCs w:val="28"/>
        </w:rPr>
        <w:t xml:space="preserve"> </w:t>
      </w:r>
      <w:r>
        <w:rPr>
          <w:rFonts w:ascii="Times New Roman" w:hAnsi="Times New Roman" w:cs="Times New Roman"/>
          <w:b/>
          <w:bCs/>
          <w:sz w:val="28"/>
          <w:szCs w:val="28"/>
        </w:rPr>
        <w:t>ВЕЋУ</w:t>
      </w:r>
    </w:p>
    <w:p w14:paraId="58B5A763" w14:textId="271CAA95" w:rsidR="00065B21" w:rsidRPr="00065B21" w:rsidRDefault="00065B21" w:rsidP="00E20C69">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ФИЛОЗОФСКОГ</w:t>
      </w:r>
      <w:r w:rsidRPr="00065B21">
        <w:rPr>
          <w:rFonts w:ascii="Times New Roman" w:hAnsi="Times New Roman" w:cs="Times New Roman"/>
          <w:b/>
          <w:bCs/>
          <w:sz w:val="28"/>
          <w:szCs w:val="28"/>
        </w:rPr>
        <w:t xml:space="preserve"> </w:t>
      </w:r>
      <w:r>
        <w:rPr>
          <w:rFonts w:ascii="Times New Roman" w:hAnsi="Times New Roman" w:cs="Times New Roman"/>
          <w:b/>
          <w:bCs/>
          <w:sz w:val="28"/>
          <w:szCs w:val="28"/>
        </w:rPr>
        <w:t>ФАКУЛТЕТА</w:t>
      </w:r>
    </w:p>
    <w:p w14:paraId="39E9BC98" w14:textId="71258DE9" w:rsidR="00065B21" w:rsidRDefault="00065B21" w:rsidP="00E20C69">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УНИВЕРЗИТЕТА</w:t>
      </w:r>
      <w:r w:rsidRPr="00065B21">
        <w:rPr>
          <w:rFonts w:ascii="Times New Roman" w:hAnsi="Times New Roman" w:cs="Times New Roman"/>
          <w:b/>
          <w:bCs/>
          <w:sz w:val="28"/>
          <w:szCs w:val="28"/>
        </w:rPr>
        <w:t xml:space="preserve"> </w:t>
      </w:r>
      <w:r>
        <w:rPr>
          <w:rFonts w:ascii="Times New Roman" w:hAnsi="Times New Roman" w:cs="Times New Roman"/>
          <w:b/>
          <w:bCs/>
          <w:sz w:val="28"/>
          <w:szCs w:val="28"/>
        </w:rPr>
        <w:t>У</w:t>
      </w:r>
      <w:r w:rsidRPr="00065B21">
        <w:rPr>
          <w:rFonts w:ascii="Times New Roman" w:hAnsi="Times New Roman" w:cs="Times New Roman"/>
          <w:b/>
          <w:bCs/>
          <w:sz w:val="28"/>
          <w:szCs w:val="28"/>
        </w:rPr>
        <w:t xml:space="preserve"> </w:t>
      </w:r>
      <w:r>
        <w:rPr>
          <w:rFonts w:ascii="Times New Roman" w:hAnsi="Times New Roman" w:cs="Times New Roman"/>
          <w:b/>
          <w:bCs/>
          <w:sz w:val="28"/>
          <w:szCs w:val="28"/>
        </w:rPr>
        <w:t>БЕОГРАДУ</w:t>
      </w:r>
    </w:p>
    <w:p w14:paraId="2CE4C5D5" w14:textId="77777777" w:rsidR="00065B21" w:rsidRDefault="00065B21" w:rsidP="00E20C69">
      <w:pPr>
        <w:spacing w:line="360" w:lineRule="auto"/>
        <w:rPr>
          <w:rFonts w:ascii="Times New Roman" w:hAnsi="Times New Roman" w:cs="Times New Roman"/>
          <w:b/>
          <w:bCs/>
          <w:sz w:val="28"/>
          <w:szCs w:val="28"/>
        </w:rPr>
      </w:pPr>
    </w:p>
    <w:p w14:paraId="570FE333" w14:textId="55B28092" w:rsidR="00065B21" w:rsidRDefault="00065B21"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Одлуком</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Наставно</w:t>
      </w:r>
      <w:r w:rsidRPr="00065B21">
        <w:rPr>
          <w:rFonts w:ascii="Times New Roman" w:hAnsi="Times New Roman" w:cs="Times New Roman"/>
          <w:sz w:val="24"/>
          <w:szCs w:val="24"/>
          <w:lang w:val="sr-Cyrl-RS"/>
        </w:rPr>
        <w:t>-</w:t>
      </w:r>
      <w:r>
        <w:rPr>
          <w:rFonts w:ascii="Times New Roman" w:hAnsi="Times New Roman" w:cs="Times New Roman"/>
          <w:sz w:val="24"/>
          <w:szCs w:val="24"/>
          <w:lang w:val="sr-Cyrl-RS"/>
        </w:rPr>
        <w:t>научног</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већа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Филозофског</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факултета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Универзитета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Београду,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од</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19</w:t>
      </w:r>
      <w:r w:rsidRPr="00065B2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септембра </w:t>
      </w:r>
      <w:r w:rsidRPr="00065B21">
        <w:rPr>
          <w:rFonts w:ascii="Times New Roman" w:hAnsi="Times New Roman" w:cs="Times New Roman"/>
          <w:sz w:val="24"/>
          <w:szCs w:val="24"/>
          <w:lang w:val="sr-Cyrl-RS"/>
        </w:rPr>
        <w:t xml:space="preserve">2024. </w:t>
      </w:r>
      <w:r>
        <w:rPr>
          <w:rFonts w:ascii="Times New Roman" w:hAnsi="Times New Roman" w:cs="Times New Roman"/>
          <w:sz w:val="24"/>
          <w:szCs w:val="24"/>
          <w:lang w:val="sr-Cyrl-RS"/>
        </w:rPr>
        <w:t>године,</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изабрани</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смо</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комисију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анализу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оцену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дисертације</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Калам космолошки аргумент и (а)теизам у полемици између Вилијама Л. Крејга и Квентина Смита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докторанда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Раденка Гурдељевића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основу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увида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рад</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кандидата</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подносимо</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Наставно</w:t>
      </w:r>
      <w:r w:rsidRPr="00065B21">
        <w:rPr>
          <w:rFonts w:ascii="Times New Roman" w:hAnsi="Times New Roman" w:cs="Times New Roman"/>
          <w:sz w:val="24"/>
          <w:szCs w:val="24"/>
          <w:lang w:val="sr-Cyrl-RS"/>
        </w:rPr>
        <w:t>-</w:t>
      </w:r>
      <w:r>
        <w:rPr>
          <w:rFonts w:ascii="Times New Roman" w:hAnsi="Times New Roman" w:cs="Times New Roman"/>
          <w:sz w:val="24"/>
          <w:szCs w:val="24"/>
          <w:lang w:val="sr-Cyrl-RS"/>
        </w:rPr>
        <w:t>научном</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већу</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следећи</w:t>
      </w:r>
      <w:r w:rsidRPr="00065B2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извештај</w:t>
      </w:r>
      <w:r w:rsidRPr="00065B21">
        <w:rPr>
          <w:rFonts w:ascii="Times New Roman" w:hAnsi="Times New Roman" w:cs="Times New Roman"/>
          <w:sz w:val="24"/>
          <w:szCs w:val="24"/>
          <w:lang w:val="sr-Cyrl-RS"/>
        </w:rPr>
        <w:t>.</w:t>
      </w:r>
    </w:p>
    <w:p w14:paraId="3FE68E81" w14:textId="77777777" w:rsidR="006F0D44" w:rsidRDefault="006F0D44" w:rsidP="00E20C69">
      <w:pPr>
        <w:spacing w:line="360" w:lineRule="auto"/>
        <w:jc w:val="both"/>
        <w:rPr>
          <w:rFonts w:ascii="Times New Roman" w:hAnsi="Times New Roman" w:cs="Times New Roman"/>
          <w:sz w:val="24"/>
          <w:szCs w:val="24"/>
          <w:lang w:val="sr-Cyrl-RS"/>
        </w:rPr>
      </w:pPr>
    </w:p>
    <w:p w14:paraId="52603ED5" w14:textId="524E427B" w:rsidR="00065B21" w:rsidRDefault="00065B21"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ИЗВЕШТАЈ О ЗАВРШНОЈ ДОКТОРСКОЈ ДИСЕРТАЦИЈИ „КАЛАМ КОСМОЛОШКИ АРГУМЕНТ И (А)ТЕИЗАМ У ПОЛЕМИЦИ ИЗМЕЂУ ВИЛИЈАМА Л. КРЕЈГА И КВЕНТИНА СМИТА</w:t>
      </w:r>
      <w:r w:rsidRPr="00E56A61">
        <w:rPr>
          <w:rFonts w:ascii="Times New Roman" w:hAnsi="Times New Roman" w:cs="Times New Roman"/>
          <w:sz w:val="24"/>
          <w:szCs w:val="24"/>
          <w:lang w:val="sr-Cyrl-RS"/>
        </w:rPr>
        <w:t xml:space="preserve">” </w:t>
      </w:r>
      <w:r w:rsidR="006F0D44">
        <w:rPr>
          <w:rFonts w:ascii="Times New Roman" w:hAnsi="Times New Roman" w:cs="Times New Roman"/>
          <w:sz w:val="24"/>
          <w:szCs w:val="24"/>
          <w:lang w:val="sr-Cyrl-RS"/>
        </w:rPr>
        <w:t>КАНДИДАТА РАДЕНКА ГУРДЕЉЕВИЋА</w:t>
      </w:r>
    </w:p>
    <w:p w14:paraId="12797434" w14:textId="77777777" w:rsidR="006F0D44" w:rsidRDefault="006F0D44" w:rsidP="00E20C69">
      <w:pPr>
        <w:spacing w:line="360" w:lineRule="auto"/>
        <w:jc w:val="both"/>
        <w:rPr>
          <w:rFonts w:ascii="Times New Roman" w:hAnsi="Times New Roman" w:cs="Times New Roman"/>
          <w:sz w:val="24"/>
          <w:szCs w:val="24"/>
          <w:lang w:val="sr-Cyrl-RS"/>
        </w:rPr>
      </w:pPr>
    </w:p>
    <w:p w14:paraId="7B6C79CA" w14:textId="5A24E9EB" w:rsidR="00F66C1E" w:rsidRDefault="00F66C1E" w:rsidP="00E20C69">
      <w:pPr>
        <w:spacing w:line="360" w:lineRule="auto"/>
        <w:jc w:val="both"/>
        <w:rPr>
          <w:rFonts w:ascii="Times New Roman" w:hAnsi="Times New Roman" w:cs="Times New Roman"/>
          <w:b/>
          <w:bCs/>
          <w:sz w:val="28"/>
          <w:szCs w:val="28"/>
          <w:lang w:val="sr-Cyrl-RS"/>
        </w:rPr>
      </w:pPr>
      <w:r>
        <w:rPr>
          <w:rFonts w:ascii="Times New Roman" w:hAnsi="Times New Roman" w:cs="Times New Roman"/>
          <w:b/>
          <w:bCs/>
          <w:sz w:val="28"/>
          <w:szCs w:val="28"/>
          <w:lang w:val="sr-Cyrl-RS"/>
        </w:rPr>
        <w:t>Основни подаци о кандидату и дисертацији:</w:t>
      </w:r>
    </w:p>
    <w:p w14:paraId="26F32859" w14:textId="17CA44CE" w:rsidR="00F66C1E" w:rsidRDefault="00F66C1E" w:rsidP="00E20C69">
      <w:pPr>
        <w:spacing w:line="360" w:lineRule="auto"/>
        <w:ind w:firstLine="720"/>
        <w:jc w:val="both"/>
        <w:rPr>
          <w:rFonts w:ascii="Times New Roman" w:hAnsi="Times New Roman" w:cs="Times New Roman"/>
          <w:sz w:val="24"/>
          <w:szCs w:val="24"/>
          <w:lang w:val="sr-Cyrl-RS"/>
        </w:rPr>
      </w:pPr>
      <w:r w:rsidRPr="00F66C1E">
        <w:rPr>
          <w:rFonts w:ascii="Times New Roman" w:hAnsi="Times New Roman" w:cs="Times New Roman"/>
          <w:sz w:val="24"/>
          <w:szCs w:val="24"/>
          <w:lang w:val="sr-Cyrl-RS"/>
        </w:rPr>
        <w:t xml:space="preserve">Раденко Гурдељевић је рођен 06. јануара 1993. године у Лозници. </w:t>
      </w:r>
      <w:r w:rsidR="00B10362">
        <w:rPr>
          <w:rFonts w:ascii="Times New Roman" w:hAnsi="Times New Roman" w:cs="Times New Roman"/>
          <w:sz w:val="24"/>
          <w:szCs w:val="24"/>
          <w:lang w:val="sr-Cyrl-RS"/>
        </w:rPr>
        <w:t>Основне студије је завршио 2016. године на</w:t>
      </w:r>
      <w:r w:rsidRPr="00F66C1E">
        <w:rPr>
          <w:rFonts w:ascii="Times New Roman" w:hAnsi="Times New Roman" w:cs="Times New Roman"/>
          <w:sz w:val="24"/>
          <w:szCs w:val="24"/>
          <w:lang w:val="sr-Cyrl-RS"/>
        </w:rPr>
        <w:t xml:space="preserve"> Богословском факултету „Свети Василије Острошки</w:t>
      </w:r>
      <w:r w:rsidR="00632972" w:rsidRPr="00E56A61">
        <w:rPr>
          <w:rFonts w:ascii="Times New Roman" w:hAnsi="Times New Roman" w:cs="Times New Roman"/>
          <w:sz w:val="24"/>
          <w:szCs w:val="24"/>
          <w:lang w:val="sr-Cyrl-RS"/>
        </w:rPr>
        <w:t>”</w:t>
      </w:r>
      <w:r w:rsidRPr="00F66C1E">
        <w:rPr>
          <w:rFonts w:ascii="Times New Roman" w:hAnsi="Times New Roman" w:cs="Times New Roman"/>
          <w:sz w:val="24"/>
          <w:szCs w:val="24"/>
          <w:lang w:val="sr-Cyrl-RS"/>
        </w:rPr>
        <w:t xml:space="preserve"> у Фочи, Универзитет у Источном Сарајеву</w:t>
      </w:r>
      <w:r w:rsidR="00B10362">
        <w:rPr>
          <w:rFonts w:ascii="Times New Roman" w:hAnsi="Times New Roman" w:cs="Times New Roman"/>
          <w:sz w:val="24"/>
          <w:szCs w:val="24"/>
          <w:lang w:val="sr-Cyrl-RS"/>
        </w:rPr>
        <w:t>, просечном оценом 8,69.</w:t>
      </w:r>
      <w:r w:rsidRPr="00F66C1E">
        <w:rPr>
          <w:rFonts w:ascii="Times New Roman" w:hAnsi="Times New Roman" w:cs="Times New Roman"/>
          <w:sz w:val="24"/>
          <w:szCs w:val="24"/>
          <w:lang w:val="sr-Cyrl-RS"/>
        </w:rPr>
        <w:t xml:space="preserve"> Током основних студија је био главни уредник часописа „Нови источник</w:t>
      </w:r>
      <w:r w:rsidR="00632972" w:rsidRPr="00E56A61">
        <w:rPr>
          <w:rFonts w:ascii="Times New Roman" w:hAnsi="Times New Roman" w:cs="Times New Roman"/>
          <w:sz w:val="24"/>
          <w:szCs w:val="24"/>
          <w:lang w:val="sr-Cyrl-RS"/>
        </w:rPr>
        <w:t>”</w:t>
      </w:r>
      <w:r w:rsidRPr="00F66C1E">
        <w:rPr>
          <w:rFonts w:ascii="Times New Roman" w:hAnsi="Times New Roman" w:cs="Times New Roman"/>
          <w:sz w:val="24"/>
          <w:szCs w:val="24"/>
          <w:lang w:val="sr-Cyrl-RS"/>
        </w:rPr>
        <w:t>. Исте године уписује мастер студије филозофије на Филозофском факултету Универзитета у Београду,</w:t>
      </w:r>
      <w:r w:rsidR="00B10362">
        <w:rPr>
          <w:rFonts w:ascii="Times New Roman" w:hAnsi="Times New Roman" w:cs="Times New Roman"/>
          <w:sz w:val="24"/>
          <w:szCs w:val="24"/>
          <w:lang w:val="sr-Cyrl-RS"/>
        </w:rPr>
        <w:t xml:space="preserve"> које завршава 2018. године просечном оценом 9,25</w:t>
      </w:r>
      <w:r w:rsidRPr="00F66C1E">
        <w:rPr>
          <w:rFonts w:ascii="Times New Roman" w:hAnsi="Times New Roman" w:cs="Times New Roman"/>
          <w:sz w:val="24"/>
          <w:szCs w:val="24"/>
          <w:lang w:val="sr-Cyrl-RS"/>
        </w:rPr>
        <w:t>. Након завршених мастер студија, уписује докторске студије на Филозофском факултету Универзитета у Београду</w:t>
      </w:r>
      <w:r>
        <w:rPr>
          <w:rFonts w:ascii="Times New Roman" w:hAnsi="Times New Roman" w:cs="Times New Roman"/>
          <w:sz w:val="24"/>
          <w:szCs w:val="24"/>
          <w:lang w:val="sr-Cyrl-RS"/>
        </w:rPr>
        <w:t>.</w:t>
      </w:r>
    </w:p>
    <w:p w14:paraId="53DB75AE" w14:textId="77777777" w:rsidR="00F66C1E" w:rsidRPr="00F66C1E" w:rsidRDefault="00F66C1E" w:rsidP="00E20C69">
      <w:pPr>
        <w:spacing w:line="360" w:lineRule="auto"/>
        <w:jc w:val="both"/>
        <w:rPr>
          <w:rFonts w:ascii="Times New Roman" w:hAnsi="Times New Roman" w:cs="Times New Roman"/>
          <w:sz w:val="24"/>
          <w:szCs w:val="24"/>
          <w:lang w:val="sr-Cyrl-RS"/>
        </w:rPr>
      </w:pPr>
      <w:r w:rsidRPr="00F66C1E">
        <w:rPr>
          <w:rFonts w:ascii="Times New Roman" w:hAnsi="Times New Roman" w:cs="Times New Roman"/>
          <w:sz w:val="24"/>
          <w:szCs w:val="24"/>
          <w:lang w:val="sr-Cyrl-RS"/>
        </w:rPr>
        <w:t xml:space="preserve">Има објављен научни рад: </w:t>
      </w:r>
    </w:p>
    <w:p w14:paraId="5F9073FC" w14:textId="253E6C67" w:rsidR="00F66C1E" w:rsidRDefault="00F66C1E" w:rsidP="00E20C69">
      <w:pPr>
        <w:spacing w:line="360" w:lineRule="auto"/>
        <w:jc w:val="both"/>
        <w:rPr>
          <w:rFonts w:ascii="Times New Roman" w:hAnsi="Times New Roman" w:cs="Times New Roman"/>
          <w:sz w:val="24"/>
          <w:szCs w:val="24"/>
          <w:lang w:val="sr-Cyrl-RS"/>
        </w:rPr>
      </w:pPr>
      <w:r w:rsidRPr="00F66C1E">
        <w:rPr>
          <w:rFonts w:ascii="Times New Roman" w:hAnsi="Times New Roman" w:cs="Times New Roman"/>
          <w:sz w:val="24"/>
          <w:szCs w:val="24"/>
          <w:lang w:val="sr-Cyrl-RS"/>
        </w:rPr>
        <w:t>Гурдељевић, Р. (2021). „Слобода, интелект и воља у теорији деловања Томе Аквинског“. Филозофске студије 36 (37), 115-132.</w:t>
      </w:r>
    </w:p>
    <w:p w14:paraId="0DBE747D" w14:textId="326A870C" w:rsidR="00F66C1E" w:rsidRDefault="00F66C1E" w:rsidP="00E20C69">
      <w:pPr>
        <w:spacing w:line="360" w:lineRule="auto"/>
        <w:jc w:val="both"/>
        <w:rPr>
          <w:rFonts w:ascii="Times New Roman" w:hAnsi="Times New Roman" w:cs="Times New Roman"/>
          <w:sz w:val="24"/>
          <w:szCs w:val="24"/>
          <w:lang w:val="sr-Cyrl-RS"/>
        </w:rPr>
      </w:pPr>
    </w:p>
    <w:p w14:paraId="5CAA8F85" w14:textId="30D1A93D" w:rsidR="00033A9C" w:rsidRDefault="00B10362"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 xml:space="preserve">Докторска дисертација кандидата </w:t>
      </w:r>
      <w:r w:rsidR="00E56A61">
        <w:rPr>
          <w:rFonts w:ascii="Times New Roman" w:hAnsi="Times New Roman" w:cs="Times New Roman"/>
          <w:sz w:val="24"/>
          <w:szCs w:val="24"/>
          <w:lang w:val="sr-Cyrl-RS"/>
        </w:rPr>
        <w:t>Раденка Гурдељевића форматирана</w:t>
      </w:r>
      <w:r>
        <w:rPr>
          <w:rFonts w:ascii="Times New Roman" w:hAnsi="Times New Roman" w:cs="Times New Roman"/>
          <w:sz w:val="24"/>
          <w:szCs w:val="24"/>
          <w:lang w:val="sr-Cyrl-RS"/>
        </w:rPr>
        <w:t xml:space="preserve"> </w:t>
      </w:r>
      <w:r w:rsidR="00E56A61">
        <w:rPr>
          <w:rFonts w:ascii="Times New Roman" w:hAnsi="Times New Roman" w:cs="Times New Roman"/>
          <w:sz w:val="24"/>
          <w:szCs w:val="24"/>
          <w:lang w:val="sr-Cyrl-RS"/>
        </w:rPr>
        <w:t xml:space="preserve">је </w:t>
      </w:r>
      <w:r>
        <w:rPr>
          <w:rFonts w:ascii="Times New Roman" w:hAnsi="Times New Roman" w:cs="Times New Roman"/>
          <w:sz w:val="24"/>
          <w:szCs w:val="24"/>
          <w:lang w:val="sr-Cyrl-RS"/>
        </w:rPr>
        <w:t xml:space="preserve">у складу са упутством Универзитета у Београду. </w:t>
      </w:r>
      <w:r w:rsidR="00033A9C">
        <w:rPr>
          <w:rFonts w:ascii="Times New Roman" w:hAnsi="Times New Roman" w:cs="Times New Roman"/>
          <w:sz w:val="24"/>
          <w:szCs w:val="24"/>
          <w:lang w:val="sr-Cyrl-RS"/>
        </w:rPr>
        <w:t xml:space="preserve">Текст дисертације је подељен на следеће делове: Увод, </w:t>
      </w:r>
      <w:r w:rsidR="00033A9C" w:rsidRPr="00033A9C">
        <w:rPr>
          <w:rFonts w:ascii="Times New Roman" w:hAnsi="Times New Roman" w:cs="Times New Roman"/>
          <w:sz w:val="24"/>
          <w:szCs w:val="24"/>
          <w:lang w:val="sr-Cyrl-RS"/>
        </w:rPr>
        <w:t>Еволуција калам аргумента – од космолошког проблема до Крејговог калам аргумента</w:t>
      </w:r>
      <w:r w:rsidR="00033A9C">
        <w:rPr>
          <w:rFonts w:ascii="Times New Roman" w:hAnsi="Times New Roman" w:cs="Times New Roman"/>
          <w:sz w:val="24"/>
          <w:szCs w:val="24"/>
          <w:lang w:val="sr-Cyrl-RS"/>
        </w:rPr>
        <w:t xml:space="preserve">, </w:t>
      </w:r>
      <w:r w:rsidR="00033A9C" w:rsidRPr="00033A9C">
        <w:rPr>
          <w:rFonts w:ascii="Times New Roman" w:hAnsi="Times New Roman" w:cs="Times New Roman"/>
          <w:sz w:val="24"/>
          <w:szCs w:val="24"/>
          <w:lang w:val="sr-Cyrl-RS"/>
        </w:rPr>
        <w:t>Kалам космолошки аргумент Вилијама Л. Крејга</w:t>
      </w:r>
      <w:r w:rsidR="00033A9C">
        <w:rPr>
          <w:rFonts w:ascii="Times New Roman" w:hAnsi="Times New Roman" w:cs="Times New Roman"/>
          <w:sz w:val="24"/>
          <w:szCs w:val="24"/>
          <w:lang w:val="sr-Cyrl-RS"/>
        </w:rPr>
        <w:t xml:space="preserve">, </w:t>
      </w:r>
      <w:r w:rsidR="00033A9C" w:rsidRPr="00033A9C">
        <w:rPr>
          <w:rFonts w:ascii="Times New Roman" w:hAnsi="Times New Roman" w:cs="Times New Roman"/>
          <w:sz w:val="24"/>
          <w:szCs w:val="24"/>
          <w:lang w:val="sr-Cyrl-RS"/>
        </w:rPr>
        <w:t>Смитова критика Крејгове аргументације и калам аргумент за атеизам</w:t>
      </w:r>
      <w:r w:rsidR="00033A9C">
        <w:rPr>
          <w:rFonts w:ascii="Times New Roman" w:hAnsi="Times New Roman" w:cs="Times New Roman"/>
          <w:sz w:val="24"/>
          <w:szCs w:val="24"/>
          <w:lang w:val="sr-Cyrl-RS"/>
        </w:rPr>
        <w:t xml:space="preserve">, </w:t>
      </w:r>
      <w:r w:rsidR="00033A9C" w:rsidRPr="00033A9C">
        <w:rPr>
          <w:rFonts w:ascii="Times New Roman" w:hAnsi="Times New Roman" w:cs="Times New Roman"/>
          <w:sz w:val="24"/>
          <w:szCs w:val="24"/>
          <w:lang w:val="sr-Cyrl-RS"/>
        </w:rPr>
        <w:t>Калам космолошки аргумент и (а)теизам</w:t>
      </w:r>
      <w:r w:rsidR="00033A9C">
        <w:rPr>
          <w:rFonts w:ascii="Times New Roman" w:hAnsi="Times New Roman" w:cs="Times New Roman"/>
          <w:sz w:val="24"/>
          <w:szCs w:val="24"/>
          <w:lang w:val="sr-Cyrl-RS"/>
        </w:rPr>
        <w:t xml:space="preserve"> и Закључна разматрања. Свако поглавље је подељено на одговарајуће подељке. </w:t>
      </w:r>
    </w:p>
    <w:p w14:paraId="348A23C9" w14:textId="004C69E0" w:rsidR="00033A9C" w:rsidRDefault="00BB3D4B" w:rsidP="00E20C69">
      <w:pPr>
        <w:spacing w:line="360" w:lineRule="auto"/>
        <w:jc w:val="both"/>
        <w:rPr>
          <w:rFonts w:ascii="Times New Roman" w:hAnsi="Times New Roman" w:cs="Times New Roman"/>
          <w:b/>
          <w:bCs/>
          <w:sz w:val="28"/>
          <w:szCs w:val="28"/>
          <w:lang w:val="sr-Cyrl-RS"/>
        </w:rPr>
      </w:pPr>
      <w:r>
        <w:rPr>
          <w:rFonts w:ascii="Times New Roman" w:hAnsi="Times New Roman" w:cs="Times New Roman"/>
          <w:b/>
          <w:bCs/>
          <w:sz w:val="28"/>
          <w:szCs w:val="28"/>
          <w:lang w:val="sr-Cyrl-RS"/>
        </w:rPr>
        <w:t>Предмет и циљ дисертације</w:t>
      </w:r>
    </w:p>
    <w:p w14:paraId="1E895FE8" w14:textId="5EFC5B5F" w:rsidR="00BB3D4B" w:rsidRDefault="00BB3D4B"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Главни предмет истраживања кандидата Раденка Гурдељевића јесте однос калам космолошког аргумента и (а)теизма у полемици између </w:t>
      </w:r>
      <w:r w:rsidR="00E56A61" w:rsidRPr="00E56A61">
        <w:rPr>
          <w:rFonts w:ascii="Times New Roman" w:hAnsi="Times New Roman" w:cs="Times New Roman"/>
          <w:sz w:val="24"/>
          <w:szCs w:val="24"/>
          <w:lang w:val="sr-Cyrl-RS"/>
        </w:rPr>
        <w:t xml:space="preserve">Вилијама Л. </w:t>
      </w:r>
      <w:r>
        <w:rPr>
          <w:rFonts w:ascii="Times New Roman" w:hAnsi="Times New Roman" w:cs="Times New Roman"/>
          <w:sz w:val="24"/>
          <w:szCs w:val="24"/>
          <w:lang w:val="sr-Cyrl-RS"/>
        </w:rPr>
        <w:t xml:space="preserve">Крејга и </w:t>
      </w:r>
      <w:r w:rsidR="00E56A61">
        <w:rPr>
          <w:rFonts w:ascii="Times New Roman" w:hAnsi="Times New Roman" w:cs="Times New Roman"/>
          <w:sz w:val="24"/>
          <w:szCs w:val="24"/>
          <w:lang w:val="sr-Cyrl-RS"/>
        </w:rPr>
        <w:t xml:space="preserve">Квентина </w:t>
      </w:r>
      <w:r>
        <w:rPr>
          <w:rFonts w:ascii="Times New Roman" w:hAnsi="Times New Roman" w:cs="Times New Roman"/>
          <w:sz w:val="24"/>
          <w:szCs w:val="24"/>
          <w:lang w:val="sr-Cyrl-RS"/>
        </w:rPr>
        <w:t>Смита. Кандидат разматра у дисертациј</w:t>
      </w:r>
      <w:r w:rsidR="00D3458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Крејгову теистичку и Смитову атеистичку верзију калам аргумента</w:t>
      </w:r>
      <w:r w:rsidR="00D3458B">
        <w:rPr>
          <w:rFonts w:ascii="Times New Roman" w:hAnsi="Times New Roman" w:cs="Times New Roman"/>
          <w:sz w:val="24"/>
          <w:szCs w:val="24"/>
          <w:lang w:val="sr-Cyrl-RS"/>
        </w:rPr>
        <w:t>, као и приговоре које су један другом упутили током</w:t>
      </w:r>
      <w:r w:rsidR="00E56A61">
        <w:rPr>
          <w:rFonts w:ascii="Times New Roman" w:hAnsi="Times New Roman" w:cs="Times New Roman"/>
          <w:sz w:val="24"/>
          <w:szCs w:val="24"/>
          <w:lang w:val="sr-Cyrl-RS"/>
        </w:rPr>
        <w:t xml:space="preserve"> вишедеценијске полемике о том аргументу, како би оценио у којој мери они успевају да аргументују</w:t>
      </w:r>
      <w:r w:rsidR="00D3458B">
        <w:rPr>
          <w:rFonts w:ascii="Times New Roman" w:hAnsi="Times New Roman" w:cs="Times New Roman"/>
          <w:sz w:val="24"/>
          <w:szCs w:val="24"/>
          <w:lang w:val="sr-Cyrl-RS"/>
        </w:rPr>
        <w:t xml:space="preserve"> (не)постојање Божије. Осим већ постојећих приговора упућених калам аргументу, кандидат указује и на нове проблеме и изазове са којима се суочава калам аргумент.</w:t>
      </w:r>
    </w:p>
    <w:p w14:paraId="01A7F0C5" w14:textId="33286C5B" w:rsidR="00BF64FD" w:rsidRDefault="00D3458B"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Главни циљ дисертације јесте да </w:t>
      </w:r>
      <w:r w:rsidR="00BF64FD">
        <w:rPr>
          <w:rFonts w:ascii="Times New Roman" w:hAnsi="Times New Roman" w:cs="Times New Roman"/>
          <w:sz w:val="24"/>
          <w:szCs w:val="24"/>
          <w:lang w:val="sr-Cyrl-RS"/>
        </w:rPr>
        <w:t xml:space="preserve">покаже да увођење савремених научних теорија у </w:t>
      </w:r>
      <w:r w:rsidR="00E56A61">
        <w:rPr>
          <w:rFonts w:ascii="Times New Roman" w:hAnsi="Times New Roman" w:cs="Times New Roman"/>
          <w:sz w:val="24"/>
          <w:szCs w:val="24"/>
          <w:lang w:val="sr-Cyrl-RS"/>
        </w:rPr>
        <w:t xml:space="preserve">разматрање </w:t>
      </w:r>
      <w:r w:rsidR="00BF64FD">
        <w:rPr>
          <w:rFonts w:ascii="Times New Roman" w:hAnsi="Times New Roman" w:cs="Times New Roman"/>
          <w:sz w:val="24"/>
          <w:szCs w:val="24"/>
          <w:lang w:val="sr-Cyrl-RS"/>
        </w:rPr>
        <w:t>калам аргумент</w:t>
      </w:r>
      <w:r w:rsidR="00E56A61">
        <w:rPr>
          <w:rFonts w:ascii="Times New Roman" w:hAnsi="Times New Roman" w:cs="Times New Roman"/>
          <w:sz w:val="24"/>
          <w:szCs w:val="24"/>
          <w:lang w:val="sr-Cyrl-RS"/>
        </w:rPr>
        <w:t>а није довело до тога да он постане</w:t>
      </w:r>
      <w:r w:rsidR="00BF64FD">
        <w:rPr>
          <w:rFonts w:ascii="Times New Roman" w:hAnsi="Times New Roman" w:cs="Times New Roman"/>
          <w:sz w:val="24"/>
          <w:szCs w:val="24"/>
          <w:lang w:val="sr-Cyrl-RS"/>
        </w:rPr>
        <w:t xml:space="preserve"> плаузибилнијим од </w:t>
      </w:r>
      <w:r w:rsidR="00E56A61">
        <w:rPr>
          <w:rFonts w:ascii="Times New Roman" w:hAnsi="Times New Roman" w:cs="Times New Roman"/>
          <w:sz w:val="24"/>
          <w:szCs w:val="24"/>
          <w:lang w:val="sr-Cyrl-RS"/>
        </w:rPr>
        <w:t xml:space="preserve">његових </w:t>
      </w:r>
      <w:r w:rsidR="00BF64FD">
        <w:rPr>
          <w:rFonts w:ascii="Times New Roman" w:hAnsi="Times New Roman" w:cs="Times New Roman"/>
          <w:sz w:val="24"/>
          <w:szCs w:val="24"/>
          <w:lang w:val="sr-Cyrl-RS"/>
        </w:rPr>
        <w:t>традиционалних верзија</w:t>
      </w:r>
      <w:r w:rsidR="00E56A61">
        <w:rPr>
          <w:rFonts w:ascii="Times New Roman" w:hAnsi="Times New Roman" w:cs="Times New Roman"/>
          <w:sz w:val="24"/>
          <w:szCs w:val="24"/>
          <w:lang w:val="sr-Cyrl-RS"/>
        </w:rPr>
        <w:t>. Кандидат указује на чињеницу</w:t>
      </w:r>
      <w:r w:rsidR="00BF64FD">
        <w:rPr>
          <w:rFonts w:ascii="Times New Roman" w:hAnsi="Times New Roman" w:cs="Times New Roman"/>
          <w:sz w:val="24"/>
          <w:szCs w:val="24"/>
          <w:lang w:val="sr-Cyrl-RS"/>
        </w:rPr>
        <w:t xml:space="preserve"> да и поред тога што космологија великог праска и теорија о топлотној смрти универзума потврђују да је у</w:t>
      </w:r>
      <w:r w:rsidR="00E56A61">
        <w:rPr>
          <w:rFonts w:ascii="Times New Roman" w:hAnsi="Times New Roman" w:cs="Times New Roman"/>
          <w:sz w:val="24"/>
          <w:szCs w:val="24"/>
          <w:lang w:val="sr-Cyrl-RS"/>
        </w:rPr>
        <w:t>ниверзум настао, те</w:t>
      </w:r>
      <w:r w:rsidR="00BF64FD">
        <w:rPr>
          <w:rFonts w:ascii="Times New Roman" w:hAnsi="Times New Roman" w:cs="Times New Roman"/>
          <w:sz w:val="24"/>
          <w:szCs w:val="24"/>
          <w:lang w:val="sr-Cyrl-RS"/>
        </w:rPr>
        <w:t xml:space="preserve"> теорије</w:t>
      </w:r>
      <w:r w:rsidR="00E56A61">
        <w:rPr>
          <w:rFonts w:ascii="Times New Roman" w:hAnsi="Times New Roman" w:cs="Times New Roman"/>
          <w:sz w:val="24"/>
          <w:szCs w:val="24"/>
          <w:lang w:val="sr-Cyrl-RS"/>
        </w:rPr>
        <w:t xml:space="preserve"> не чине аргумент прихватљивијим</w:t>
      </w:r>
      <w:r w:rsidR="00BF64FD">
        <w:rPr>
          <w:rFonts w:ascii="Times New Roman" w:hAnsi="Times New Roman" w:cs="Times New Roman"/>
          <w:sz w:val="24"/>
          <w:szCs w:val="24"/>
          <w:lang w:val="sr-Cyrl-RS"/>
        </w:rPr>
        <w:t xml:space="preserve">, </w:t>
      </w:r>
      <w:r w:rsidR="00E56A61">
        <w:rPr>
          <w:rFonts w:ascii="Times New Roman" w:hAnsi="Times New Roman" w:cs="Times New Roman"/>
          <w:sz w:val="24"/>
          <w:szCs w:val="24"/>
          <w:lang w:val="sr-Cyrl-RS"/>
        </w:rPr>
        <w:t>нити га успешније или оповргавају.</w:t>
      </w:r>
      <w:r w:rsidR="00BF64FD">
        <w:rPr>
          <w:rFonts w:ascii="Times New Roman" w:hAnsi="Times New Roman" w:cs="Times New Roman"/>
          <w:sz w:val="24"/>
          <w:szCs w:val="24"/>
          <w:lang w:val="sr-Cyrl-RS"/>
        </w:rPr>
        <w:t xml:space="preserve"> Штавише, ове научне теорије само отварају нова питања и постављају но</w:t>
      </w:r>
      <w:r w:rsidR="00E20C69">
        <w:rPr>
          <w:rFonts w:ascii="Times New Roman" w:hAnsi="Times New Roman" w:cs="Times New Roman"/>
          <w:sz w:val="24"/>
          <w:szCs w:val="24"/>
          <w:lang w:val="sr-Cyrl-RS"/>
        </w:rPr>
        <w:t>ве изазове пред калам аргумент.</w:t>
      </w:r>
    </w:p>
    <w:p w14:paraId="49C2868C" w14:textId="2EF21BFB" w:rsidR="00BF64FD" w:rsidRDefault="00BF64FD" w:rsidP="00E20C69">
      <w:pPr>
        <w:spacing w:line="360" w:lineRule="auto"/>
        <w:jc w:val="both"/>
        <w:rPr>
          <w:rFonts w:ascii="Times New Roman" w:hAnsi="Times New Roman" w:cs="Times New Roman"/>
          <w:b/>
          <w:bCs/>
          <w:sz w:val="28"/>
          <w:szCs w:val="28"/>
          <w:lang w:val="sr-Cyrl-RS"/>
        </w:rPr>
      </w:pPr>
      <w:r>
        <w:rPr>
          <w:rFonts w:ascii="Times New Roman" w:hAnsi="Times New Roman" w:cs="Times New Roman"/>
          <w:b/>
          <w:bCs/>
          <w:sz w:val="28"/>
          <w:szCs w:val="28"/>
          <w:lang w:val="sr-Cyrl-RS"/>
        </w:rPr>
        <w:t>Основне хипотезе</w:t>
      </w:r>
    </w:p>
    <w:p w14:paraId="1B77FFB9" w14:textId="5F519140" w:rsidR="00BE07B9" w:rsidRDefault="00BE07B9" w:rsidP="00E20C69">
      <w:pPr>
        <w:spacing w:line="360" w:lineRule="auto"/>
        <w:jc w:val="both"/>
        <w:rPr>
          <w:rFonts w:ascii="Times New Roman" w:hAnsi="Times New Roman" w:cs="Times New Roman"/>
          <w:sz w:val="24"/>
          <w:szCs w:val="24"/>
          <w:lang w:val="sr-Cyrl-RS"/>
        </w:rPr>
      </w:pPr>
      <w:r>
        <w:rPr>
          <w:rFonts w:ascii="Times New Roman" w:hAnsi="Times New Roman" w:cs="Times New Roman"/>
          <w:b/>
          <w:bCs/>
          <w:sz w:val="28"/>
          <w:szCs w:val="28"/>
          <w:lang w:val="sr-Cyrl-RS"/>
        </w:rPr>
        <w:tab/>
      </w:r>
      <w:r w:rsidR="00E96944">
        <w:rPr>
          <w:rFonts w:ascii="Times New Roman" w:hAnsi="Times New Roman" w:cs="Times New Roman"/>
          <w:sz w:val="24"/>
          <w:szCs w:val="24"/>
          <w:lang w:val="sr-Cyrl-RS"/>
        </w:rPr>
        <w:t xml:space="preserve">Главна хипотеза од које кандидат полази у истраживању јесте да иако се прихвати </w:t>
      </w:r>
      <w:r w:rsidR="00881389">
        <w:rPr>
          <w:rFonts w:ascii="Times New Roman" w:hAnsi="Times New Roman" w:cs="Times New Roman"/>
          <w:sz w:val="24"/>
          <w:szCs w:val="24"/>
          <w:lang w:val="sr-Cyrl-RS"/>
        </w:rPr>
        <w:t xml:space="preserve">Крејгов аргумент као ваљан, онда се узрок настанка универзума тешко може идентификовати са божанством аврамовском монотеизма, чије постојање Крејг жели да аргументује. Кандидат у прилог ове тезе показује да својства узрока настанка универзума до којих долази Крејг у калам аргументу нису у складу са традиционалним божанским атрибутима аврамовских религија. </w:t>
      </w:r>
      <w:r w:rsidR="00117C0A">
        <w:rPr>
          <w:rFonts w:ascii="Times New Roman" w:hAnsi="Times New Roman" w:cs="Times New Roman"/>
          <w:sz w:val="24"/>
          <w:szCs w:val="24"/>
          <w:lang w:val="sr-Cyrl-RS"/>
        </w:rPr>
        <w:t xml:space="preserve">Користећи неке од традиционалних неоплатоничарских </w:t>
      </w:r>
      <w:r w:rsidR="00117C0A">
        <w:rPr>
          <w:rFonts w:ascii="Times New Roman" w:hAnsi="Times New Roman" w:cs="Times New Roman"/>
          <w:sz w:val="24"/>
          <w:szCs w:val="24"/>
          <w:lang w:val="sr-Cyrl-RS"/>
        </w:rPr>
        <w:lastRenderedPageBreak/>
        <w:t xml:space="preserve">приговора упућених хришћанској догми </w:t>
      </w:r>
      <w:r w:rsidR="00117C0A">
        <w:rPr>
          <w:rFonts w:ascii="Times New Roman" w:hAnsi="Times New Roman" w:cs="Times New Roman"/>
          <w:i/>
          <w:iCs/>
          <w:sz w:val="24"/>
          <w:szCs w:val="24"/>
        </w:rPr>
        <w:t>creatio</w:t>
      </w:r>
      <w:r w:rsidR="00117C0A" w:rsidRPr="00E56A61">
        <w:rPr>
          <w:rFonts w:ascii="Times New Roman" w:hAnsi="Times New Roman" w:cs="Times New Roman"/>
          <w:i/>
          <w:iCs/>
          <w:sz w:val="24"/>
          <w:szCs w:val="24"/>
          <w:lang w:val="sr-Cyrl-RS"/>
        </w:rPr>
        <w:t xml:space="preserve"> </w:t>
      </w:r>
      <w:r w:rsidR="00117C0A">
        <w:rPr>
          <w:rFonts w:ascii="Times New Roman" w:hAnsi="Times New Roman" w:cs="Times New Roman"/>
          <w:i/>
          <w:iCs/>
          <w:sz w:val="24"/>
          <w:szCs w:val="24"/>
        </w:rPr>
        <w:t>ex</w:t>
      </w:r>
      <w:r w:rsidR="00117C0A" w:rsidRPr="00E56A61">
        <w:rPr>
          <w:rFonts w:ascii="Times New Roman" w:hAnsi="Times New Roman" w:cs="Times New Roman"/>
          <w:i/>
          <w:iCs/>
          <w:sz w:val="24"/>
          <w:szCs w:val="24"/>
          <w:lang w:val="sr-Cyrl-RS"/>
        </w:rPr>
        <w:t xml:space="preserve"> </w:t>
      </w:r>
      <w:r w:rsidR="00117C0A">
        <w:rPr>
          <w:rFonts w:ascii="Times New Roman" w:hAnsi="Times New Roman" w:cs="Times New Roman"/>
          <w:i/>
          <w:iCs/>
          <w:sz w:val="24"/>
          <w:szCs w:val="24"/>
        </w:rPr>
        <w:t>nihilo</w:t>
      </w:r>
      <w:r w:rsidR="00117C0A" w:rsidRPr="00E56A61">
        <w:rPr>
          <w:rFonts w:ascii="Times New Roman" w:hAnsi="Times New Roman" w:cs="Times New Roman"/>
          <w:i/>
          <w:iCs/>
          <w:sz w:val="24"/>
          <w:szCs w:val="24"/>
          <w:lang w:val="sr-Cyrl-RS"/>
        </w:rPr>
        <w:t xml:space="preserve">, </w:t>
      </w:r>
      <w:r w:rsidR="00117C0A">
        <w:rPr>
          <w:rFonts w:ascii="Times New Roman" w:hAnsi="Times New Roman" w:cs="Times New Roman"/>
          <w:sz w:val="24"/>
          <w:szCs w:val="24"/>
          <w:lang w:val="sr-Cyrl-RS"/>
        </w:rPr>
        <w:t xml:space="preserve">он показује да су они успешно применљиви и на Крејгов аргумент. </w:t>
      </w:r>
      <w:r w:rsidR="00362F7D">
        <w:rPr>
          <w:rFonts w:ascii="Times New Roman" w:hAnsi="Times New Roman" w:cs="Times New Roman"/>
          <w:sz w:val="24"/>
          <w:szCs w:val="24"/>
          <w:lang w:val="sr-Cyrl-RS"/>
        </w:rPr>
        <w:t>Поред тога, кандидат указује на то да посебну тешкоћу у идентификацији узрока настанка универзума са Аврамовим Богом представља космологија великог праска, коју је Крејг инкорпорирао у калам аргумент. Ин</w:t>
      </w:r>
      <w:r w:rsidR="00632972">
        <w:rPr>
          <w:rFonts w:ascii="Times New Roman" w:hAnsi="Times New Roman" w:cs="Times New Roman"/>
          <w:sz w:val="24"/>
          <w:szCs w:val="24"/>
          <w:lang w:val="sr-Cyrl-RS"/>
        </w:rPr>
        <w:t>и</w:t>
      </w:r>
      <w:r w:rsidR="00362F7D">
        <w:rPr>
          <w:rFonts w:ascii="Times New Roman" w:hAnsi="Times New Roman" w:cs="Times New Roman"/>
          <w:sz w:val="24"/>
          <w:szCs w:val="24"/>
          <w:lang w:val="sr-Cyrl-RS"/>
        </w:rPr>
        <w:t>цијална сингуларност не може се, према овој научној теорији, посматрати као део универзума, јер не постоји у простор-времену, што задаје многе потешкоће за стварање уверљиве теистичке интерпретације теорије великог праска. Такав подухват би захтевао и преиспитивање божанских атрибута у аврамовском монотеизму.</w:t>
      </w:r>
    </w:p>
    <w:p w14:paraId="434047FD" w14:textId="110EAEC0" w:rsidR="008E732B" w:rsidRPr="008E732B" w:rsidRDefault="008E732B"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Друга хипотеза од које кандидат полази јесте да Крејгов калам аргумент није филозофски плаузибилнији од његових средњовековних претходника. Кандидат указује да је једина битна разлика између савременог калам аргумента и традиционалних верзија та што савремени аргумент се ослања на научне теорију: космологију великог праска и теорију о топлотној смрти универзума. </w:t>
      </w:r>
      <w:r w:rsidRPr="008E732B">
        <w:rPr>
          <w:rFonts w:ascii="Times New Roman" w:hAnsi="Times New Roman" w:cs="Times New Roman"/>
          <w:sz w:val="24"/>
          <w:szCs w:val="24"/>
          <w:lang w:val="sr-Cyrl-RS"/>
        </w:rPr>
        <w:t>Увођење космологије великог праска у аргумент успева само да докаже истинитост премисе да је универзум настао, али оно битно не утиче на закључке да универзум има узрок свога настанка, нити олакшава идентификацију узрока настанка универзума са Богом аврамовских религија.</w:t>
      </w:r>
      <w:r w:rsidR="00362F7D">
        <w:rPr>
          <w:rFonts w:ascii="Times New Roman" w:hAnsi="Times New Roman" w:cs="Times New Roman"/>
          <w:sz w:val="24"/>
          <w:szCs w:val="24"/>
          <w:lang w:val="sr-Cyrl-RS"/>
        </w:rPr>
        <w:tab/>
      </w:r>
    </w:p>
    <w:p w14:paraId="4E0881CB" w14:textId="342F2E44" w:rsidR="009D4CBE" w:rsidRPr="00E20C69" w:rsidRDefault="009D4CBE" w:rsidP="00E20C69">
      <w:pPr>
        <w:spacing w:line="360" w:lineRule="auto"/>
        <w:rPr>
          <w:rFonts w:ascii="Times New Roman" w:hAnsi="Times New Roman" w:cs="Times New Roman"/>
          <w:b/>
          <w:bCs/>
          <w:sz w:val="28"/>
          <w:szCs w:val="28"/>
          <w:lang w:val="sr-Cyrl-RS"/>
        </w:rPr>
      </w:pPr>
      <w:r>
        <w:rPr>
          <w:rFonts w:ascii="Times New Roman" w:hAnsi="Times New Roman" w:cs="Times New Roman"/>
          <w:b/>
          <w:bCs/>
          <w:sz w:val="28"/>
          <w:szCs w:val="28"/>
          <w:lang w:val="sr-Cyrl-RS"/>
        </w:rPr>
        <w:t>Кратак опис садржаја дисертације:</w:t>
      </w:r>
      <w:r>
        <w:rPr>
          <w:rFonts w:ascii="Times New Roman" w:hAnsi="Times New Roman" w:cs="Times New Roman"/>
          <w:b/>
          <w:bCs/>
          <w:sz w:val="28"/>
          <w:szCs w:val="28"/>
          <w:lang w:val="sr-Cyrl-RS"/>
        </w:rPr>
        <w:tab/>
      </w:r>
    </w:p>
    <w:p w14:paraId="3AB0376D" w14:textId="208D9790" w:rsidR="009D4CBE" w:rsidRDefault="009D4CBE"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Дисертација Раденка Гурдељевића састоји се од увода, четири поглавља и закључних разматрања.</w:t>
      </w:r>
      <w:r w:rsidR="00633F9F">
        <w:rPr>
          <w:rFonts w:ascii="Times New Roman" w:hAnsi="Times New Roman" w:cs="Times New Roman"/>
          <w:sz w:val="24"/>
          <w:szCs w:val="24"/>
          <w:lang w:val="sr-Cyrl-RS"/>
        </w:rPr>
        <w:t xml:space="preserve"> У уводу кандидат укратко објашњава историјски контекст који је довео до реафирмације калам аргумента седамдесетих година прошлог века. Потом, он дефинише предмет и циљ истраживања, </w:t>
      </w:r>
      <w:r w:rsidR="001F2E5C">
        <w:rPr>
          <w:rFonts w:ascii="Times New Roman" w:hAnsi="Times New Roman" w:cs="Times New Roman"/>
          <w:sz w:val="24"/>
          <w:szCs w:val="24"/>
          <w:lang w:val="sr-Cyrl-RS"/>
        </w:rPr>
        <w:t xml:space="preserve">а затим </w:t>
      </w:r>
      <w:r w:rsidR="00633F9F">
        <w:rPr>
          <w:rFonts w:ascii="Times New Roman" w:hAnsi="Times New Roman" w:cs="Times New Roman"/>
          <w:sz w:val="24"/>
          <w:szCs w:val="24"/>
          <w:lang w:val="sr-Cyrl-RS"/>
        </w:rPr>
        <w:t>износ</w:t>
      </w:r>
      <w:r w:rsidR="003D2AE2">
        <w:rPr>
          <w:rFonts w:ascii="Times New Roman" w:hAnsi="Times New Roman" w:cs="Times New Roman"/>
          <w:sz w:val="24"/>
          <w:szCs w:val="24"/>
          <w:lang w:val="sr-Cyrl-RS"/>
        </w:rPr>
        <w:t>и</w:t>
      </w:r>
      <w:r w:rsidR="00633F9F">
        <w:rPr>
          <w:rFonts w:ascii="Times New Roman" w:hAnsi="Times New Roman" w:cs="Times New Roman"/>
          <w:sz w:val="24"/>
          <w:szCs w:val="24"/>
          <w:lang w:val="sr-Cyrl-RS"/>
        </w:rPr>
        <w:t xml:space="preserve"> основне хипотезе. Увод се завршава дефинисањем појмова космолошки аргумент и калам аргумент.</w:t>
      </w:r>
    </w:p>
    <w:p w14:paraId="6172B712" w14:textId="0908FC82" w:rsidR="00633F9F" w:rsidRDefault="00633F9F"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3F776F">
        <w:rPr>
          <w:rFonts w:ascii="Times New Roman" w:hAnsi="Times New Roman" w:cs="Times New Roman"/>
          <w:sz w:val="24"/>
          <w:szCs w:val="24"/>
          <w:lang w:val="sr-Cyrl-RS"/>
        </w:rPr>
        <w:t>Прво поглавље „Еволуција калам аргумента – од космолошког проблема до Крејговог калам аргумента</w:t>
      </w:r>
      <w:r w:rsidR="003F776F" w:rsidRPr="00E56A61">
        <w:rPr>
          <w:rFonts w:ascii="Times New Roman" w:hAnsi="Times New Roman" w:cs="Times New Roman"/>
          <w:sz w:val="24"/>
          <w:szCs w:val="24"/>
          <w:lang w:val="sr-Cyrl-RS"/>
        </w:rPr>
        <w:t>”</w:t>
      </w:r>
      <w:r w:rsidR="003F776F">
        <w:rPr>
          <w:rFonts w:ascii="Times New Roman" w:hAnsi="Times New Roman" w:cs="Times New Roman"/>
          <w:sz w:val="24"/>
          <w:szCs w:val="24"/>
          <w:lang w:val="sr-Cyrl-RS"/>
        </w:rPr>
        <w:t xml:space="preserve"> је </w:t>
      </w:r>
      <w:r w:rsidR="00B67CDB">
        <w:rPr>
          <w:rFonts w:ascii="Times New Roman" w:hAnsi="Times New Roman" w:cs="Times New Roman"/>
          <w:sz w:val="24"/>
          <w:szCs w:val="24"/>
          <w:lang w:val="sr-Cyrl-RS"/>
        </w:rPr>
        <w:t>сачињено од шест потпоглавља.</w:t>
      </w:r>
      <w:r w:rsidR="00313E79">
        <w:rPr>
          <w:rFonts w:ascii="Times New Roman" w:hAnsi="Times New Roman" w:cs="Times New Roman"/>
          <w:sz w:val="24"/>
          <w:szCs w:val="24"/>
          <w:lang w:val="sr-Cyrl-RS"/>
        </w:rPr>
        <w:t xml:space="preserve"> </w:t>
      </w:r>
      <w:r w:rsidR="004B5395">
        <w:rPr>
          <w:rFonts w:ascii="Times New Roman" w:hAnsi="Times New Roman" w:cs="Times New Roman"/>
          <w:sz w:val="24"/>
          <w:szCs w:val="24"/>
          <w:lang w:val="sr-Cyrl-RS"/>
        </w:rPr>
        <w:t xml:space="preserve">У првом потпоглављу кандидат износи историјски пут формулисања догме </w:t>
      </w:r>
      <w:r w:rsidR="004B5395">
        <w:rPr>
          <w:rFonts w:ascii="Times New Roman" w:hAnsi="Times New Roman" w:cs="Times New Roman"/>
          <w:i/>
          <w:iCs/>
          <w:sz w:val="24"/>
          <w:szCs w:val="24"/>
        </w:rPr>
        <w:t>creatio</w:t>
      </w:r>
      <w:r w:rsidR="004B5395" w:rsidRPr="00E56A61">
        <w:rPr>
          <w:rFonts w:ascii="Times New Roman" w:hAnsi="Times New Roman" w:cs="Times New Roman"/>
          <w:i/>
          <w:iCs/>
          <w:sz w:val="24"/>
          <w:szCs w:val="24"/>
          <w:lang w:val="sr-Cyrl-RS"/>
        </w:rPr>
        <w:t xml:space="preserve"> </w:t>
      </w:r>
      <w:r w:rsidR="004B5395">
        <w:rPr>
          <w:rFonts w:ascii="Times New Roman" w:hAnsi="Times New Roman" w:cs="Times New Roman"/>
          <w:i/>
          <w:iCs/>
          <w:sz w:val="24"/>
          <w:szCs w:val="24"/>
        </w:rPr>
        <w:t>ex</w:t>
      </w:r>
      <w:r w:rsidR="004B5395" w:rsidRPr="00E56A61">
        <w:rPr>
          <w:rFonts w:ascii="Times New Roman" w:hAnsi="Times New Roman" w:cs="Times New Roman"/>
          <w:i/>
          <w:iCs/>
          <w:sz w:val="24"/>
          <w:szCs w:val="24"/>
          <w:lang w:val="sr-Cyrl-RS"/>
        </w:rPr>
        <w:t xml:space="preserve"> </w:t>
      </w:r>
      <w:r w:rsidR="004B5395">
        <w:rPr>
          <w:rFonts w:ascii="Times New Roman" w:hAnsi="Times New Roman" w:cs="Times New Roman"/>
          <w:i/>
          <w:iCs/>
          <w:sz w:val="24"/>
          <w:szCs w:val="24"/>
        </w:rPr>
        <w:t>nihilo</w:t>
      </w:r>
      <w:r w:rsidR="004B5395" w:rsidRPr="00E56A61">
        <w:rPr>
          <w:rFonts w:ascii="Times New Roman" w:hAnsi="Times New Roman" w:cs="Times New Roman"/>
          <w:i/>
          <w:iCs/>
          <w:sz w:val="24"/>
          <w:szCs w:val="24"/>
          <w:lang w:val="sr-Cyrl-RS"/>
        </w:rPr>
        <w:t xml:space="preserve"> </w:t>
      </w:r>
      <w:r w:rsidR="004B5395">
        <w:rPr>
          <w:rFonts w:ascii="Times New Roman" w:hAnsi="Times New Roman" w:cs="Times New Roman"/>
          <w:sz w:val="24"/>
          <w:szCs w:val="24"/>
          <w:lang w:val="sr-Cyrl-RS"/>
        </w:rPr>
        <w:t>у хришћанств</w:t>
      </w:r>
      <w:r w:rsidR="00632972">
        <w:rPr>
          <w:rFonts w:ascii="Times New Roman" w:hAnsi="Times New Roman" w:cs="Times New Roman"/>
          <w:sz w:val="24"/>
          <w:szCs w:val="24"/>
          <w:lang w:val="sr-Cyrl-RS"/>
        </w:rPr>
        <w:t>у</w:t>
      </w:r>
      <w:r w:rsidR="004B5395">
        <w:rPr>
          <w:rFonts w:ascii="Times New Roman" w:hAnsi="Times New Roman" w:cs="Times New Roman"/>
          <w:sz w:val="24"/>
          <w:szCs w:val="24"/>
          <w:lang w:val="sr-Cyrl-RS"/>
        </w:rPr>
        <w:t xml:space="preserve">, која је била окидач за космолошку полемику са неоплатоничарима. Такође, он </w:t>
      </w:r>
      <w:r w:rsidR="00B979FD">
        <w:rPr>
          <w:rFonts w:ascii="Times New Roman" w:hAnsi="Times New Roman" w:cs="Times New Roman"/>
          <w:sz w:val="24"/>
          <w:szCs w:val="24"/>
          <w:lang w:val="sr-Cyrl-RS"/>
        </w:rPr>
        <w:t>се осврће и на неоплатоничарску аргументацију чији је циљ да демонстрира да ова хришћанска доктрина није у складу са традиционални</w:t>
      </w:r>
      <w:r w:rsidR="003D2AE2">
        <w:rPr>
          <w:rFonts w:ascii="Times New Roman" w:hAnsi="Times New Roman" w:cs="Times New Roman"/>
          <w:sz w:val="24"/>
          <w:szCs w:val="24"/>
          <w:lang w:val="sr-Cyrl-RS"/>
        </w:rPr>
        <w:t>м</w:t>
      </w:r>
      <w:r w:rsidR="00B979FD">
        <w:rPr>
          <w:rFonts w:ascii="Times New Roman" w:hAnsi="Times New Roman" w:cs="Times New Roman"/>
          <w:sz w:val="24"/>
          <w:szCs w:val="24"/>
          <w:lang w:val="sr-Cyrl-RS"/>
        </w:rPr>
        <w:t xml:space="preserve"> </w:t>
      </w:r>
      <w:r w:rsidR="003D2AE2">
        <w:rPr>
          <w:rFonts w:ascii="Times New Roman" w:hAnsi="Times New Roman" w:cs="Times New Roman"/>
          <w:sz w:val="24"/>
          <w:szCs w:val="24"/>
          <w:lang w:val="sr-Cyrl-RS"/>
        </w:rPr>
        <w:t>божа</w:t>
      </w:r>
      <w:r w:rsidR="00B979FD">
        <w:rPr>
          <w:rFonts w:ascii="Times New Roman" w:hAnsi="Times New Roman" w:cs="Times New Roman"/>
          <w:sz w:val="24"/>
          <w:szCs w:val="24"/>
          <w:lang w:val="sr-Cyrl-RS"/>
        </w:rPr>
        <w:t xml:space="preserve">нским атрибутима. У следећем потпоглављу Гурдељевић се бави аргументацијом Јована Филопона чији је циљ да се покаже да је </w:t>
      </w:r>
      <w:r w:rsidR="00B979FD">
        <w:rPr>
          <w:rFonts w:ascii="Times New Roman" w:hAnsi="Times New Roman" w:cs="Times New Roman"/>
          <w:sz w:val="24"/>
          <w:szCs w:val="24"/>
          <w:lang w:val="sr-Cyrl-RS"/>
        </w:rPr>
        <w:lastRenderedPageBreak/>
        <w:t>прошлост света нужн</w:t>
      </w:r>
      <w:r w:rsidR="003D2AE2">
        <w:rPr>
          <w:rFonts w:ascii="Times New Roman" w:hAnsi="Times New Roman" w:cs="Times New Roman"/>
          <w:sz w:val="24"/>
          <w:szCs w:val="24"/>
          <w:lang w:val="sr-Cyrl-RS"/>
        </w:rPr>
        <w:t>о</w:t>
      </w:r>
      <w:r w:rsidR="00B979FD">
        <w:rPr>
          <w:rFonts w:ascii="Times New Roman" w:hAnsi="Times New Roman" w:cs="Times New Roman"/>
          <w:sz w:val="24"/>
          <w:szCs w:val="24"/>
          <w:lang w:val="sr-Cyrl-RS"/>
        </w:rPr>
        <w:t xml:space="preserve"> коначна, односно да је свет настао. Кандидат објашњава да Филопонова аргументациј</w:t>
      </w:r>
      <w:r w:rsidR="003D2AE2">
        <w:rPr>
          <w:rFonts w:ascii="Times New Roman" w:hAnsi="Times New Roman" w:cs="Times New Roman"/>
          <w:sz w:val="24"/>
          <w:szCs w:val="24"/>
          <w:lang w:val="sr-Cyrl-RS"/>
        </w:rPr>
        <w:t xml:space="preserve">а </w:t>
      </w:r>
      <w:r w:rsidR="00B979FD">
        <w:rPr>
          <w:rFonts w:ascii="Times New Roman" w:hAnsi="Times New Roman" w:cs="Times New Roman"/>
          <w:sz w:val="24"/>
          <w:szCs w:val="24"/>
          <w:lang w:val="sr-Cyrl-RS"/>
        </w:rPr>
        <w:t>јесте темељ на коме ће касније бити постављен калам аргумент. У следећем потпоглављу разматра најстариј</w:t>
      </w:r>
      <w:r w:rsidR="003D2AE2">
        <w:rPr>
          <w:rFonts w:ascii="Times New Roman" w:hAnsi="Times New Roman" w:cs="Times New Roman"/>
          <w:sz w:val="24"/>
          <w:szCs w:val="24"/>
          <w:lang w:val="sr-Cyrl-RS"/>
        </w:rPr>
        <w:t>у</w:t>
      </w:r>
      <w:r w:rsidR="00B979FD">
        <w:rPr>
          <w:rFonts w:ascii="Times New Roman" w:hAnsi="Times New Roman" w:cs="Times New Roman"/>
          <w:sz w:val="24"/>
          <w:szCs w:val="24"/>
          <w:lang w:val="sr-Cyrl-RS"/>
        </w:rPr>
        <w:t xml:space="preserve"> верзиј</w:t>
      </w:r>
      <w:r w:rsidR="003D2AE2">
        <w:rPr>
          <w:rFonts w:ascii="Times New Roman" w:hAnsi="Times New Roman" w:cs="Times New Roman"/>
          <w:sz w:val="24"/>
          <w:szCs w:val="24"/>
          <w:lang w:val="sr-Cyrl-RS"/>
        </w:rPr>
        <w:t>у</w:t>
      </w:r>
      <w:r w:rsidR="00B979FD">
        <w:rPr>
          <w:rFonts w:ascii="Times New Roman" w:hAnsi="Times New Roman" w:cs="Times New Roman"/>
          <w:sz w:val="24"/>
          <w:szCs w:val="24"/>
          <w:lang w:val="sr-Cyrl-RS"/>
        </w:rPr>
        <w:t xml:space="preserve"> калам аргумента, коју је формулисао арапски филозоф Ал-Кинди, а </w:t>
      </w:r>
      <w:r w:rsidR="00D46DBE">
        <w:rPr>
          <w:rFonts w:ascii="Times New Roman" w:hAnsi="Times New Roman" w:cs="Times New Roman"/>
          <w:sz w:val="24"/>
          <w:szCs w:val="24"/>
          <w:lang w:val="sr-Cyrl-RS"/>
        </w:rPr>
        <w:t>одмах потом и Ал-Газалијев</w:t>
      </w:r>
      <w:r w:rsidR="003D2AE2">
        <w:rPr>
          <w:rFonts w:ascii="Times New Roman" w:hAnsi="Times New Roman" w:cs="Times New Roman"/>
          <w:sz w:val="24"/>
          <w:szCs w:val="24"/>
          <w:lang w:val="sr-Cyrl-RS"/>
        </w:rPr>
        <w:t>у</w:t>
      </w:r>
      <w:r w:rsidR="00D46DBE">
        <w:rPr>
          <w:rFonts w:ascii="Times New Roman" w:hAnsi="Times New Roman" w:cs="Times New Roman"/>
          <w:sz w:val="24"/>
          <w:szCs w:val="24"/>
          <w:lang w:val="sr-Cyrl-RS"/>
        </w:rPr>
        <w:t xml:space="preserve"> верзиј</w:t>
      </w:r>
      <w:r w:rsidR="003D2AE2">
        <w:rPr>
          <w:rFonts w:ascii="Times New Roman" w:hAnsi="Times New Roman" w:cs="Times New Roman"/>
          <w:sz w:val="24"/>
          <w:szCs w:val="24"/>
          <w:lang w:val="sr-Cyrl-RS"/>
        </w:rPr>
        <w:t>у</w:t>
      </w:r>
      <w:r w:rsidR="00D46DBE">
        <w:rPr>
          <w:rFonts w:ascii="Times New Roman" w:hAnsi="Times New Roman" w:cs="Times New Roman"/>
          <w:sz w:val="24"/>
          <w:szCs w:val="24"/>
          <w:lang w:val="sr-Cyrl-RS"/>
        </w:rPr>
        <w:t xml:space="preserve"> калам аргумента. Кандидат се у наредна два потпоглавља бави калам аргументом у средњовековном јудаизму и хришћанској схоластици, где се најпре разматра калам аргумент Садије бен Гаона, а потом и верзија овог аргумента коју је изложио Тома Аквински. </w:t>
      </w:r>
      <w:r w:rsidR="00B979FD">
        <w:rPr>
          <w:rFonts w:ascii="Times New Roman" w:hAnsi="Times New Roman" w:cs="Times New Roman"/>
          <w:sz w:val="24"/>
          <w:szCs w:val="24"/>
          <w:lang w:val="sr-Cyrl-RS"/>
        </w:rPr>
        <w:t xml:space="preserve"> </w:t>
      </w:r>
      <w:r w:rsidR="00D46DBE">
        <w:rPr>
          <w:rFonts w:ascii="Times New Roman" w:hAnsi="Times New Roman" w:cs="Times New Roman"/>
          <w:sz w:val="24"/>
          <w:szCs w:val="24"/>
          <w:lang w:val="sr-Cyrl-RS"/>
        </w:rPr>
        <w:t xml:space="preserve">У завршном потпоглављу, </w:t>
      </w:r>
      <w:r w:rsidR="00CF7C01">
        <w:rPr>
          <w:rFonts w:ascii="Times New Roman" w:hAnsi="Times New Roman" w:cs="Times New Roman"/>
          <w:sz w:val="24"/>
          <w:szCs w:val="24"/>
          <w:lang w:val="sr-Cyrl-RS"/>
        </w:rPr>
        <w:t xml:space="preserve">он износи укратко неке од разлога због којих је калам аргумент био запостављен од средњег века све до краја седамдесетих година прошлог века. </w:t>
      </w:r>
      <w:r w:rsidR="009A4AF6">
        <w:rPr>
          <w:rFonts w:ascii="Times New Roman" w:hAnsi="Times New Roman" w:cs="Times New Roman"/>
          <w:sz w:val="24"/>
          <w:szCs w:val="24"/>
          <w:lang w:val="sr-Cyrl-RS"/>
        </w:rPr>
        <w:t>Поред историјског развоја калам аргумента, Гурдељевић у првом поглављу указује и на основне проблеме који прате овај аргумент од његовог настанка: аксиоматско прихватање прве премисе „све што настаје има узрок свога настанка</w:t>
      </w:r>
      <w:r w:rsidR="009A4AF6" w:rsidRPr="00E56A61">
        <w:rPr>
          <w:rFonts w:ascii="Times New Roman" w:hAnsi="Times New Roman" w:cs="Times New Roman"/>
          <w:sz w:val="24"/>
          <w:szCs w:val="24"/>
          <w:lang w:val="sr-Cyrl-RS"/>
        </w:rPr>
        <w:t>”</w:t>
      </w:r>
      <w:r w:rsidR="009A4AF6">
        <w:rPr>
          <w:rFonts w:ascii="Times New Roman" w:hAnsi="Times New Roman" w:cs="Times New Roman"/>
          <w:sz w:val="24"/>
          <w:szCs w:val="24"/>
          <w:lang w:val="sr-Cyrl-RS"/>
        </w:rPr>
        <w:t xml:space="preserve">; неуверљивост дедуктивних аргумената чији је задатак да демонстрирају да је свет настао; </w:t>
      </w:r>
      <w:r w:rsidR="001F2E5C">
        <w:rPr>
          <w:rFonts w:ascii="Times New Roman" w:hAnsi="Times New Roman" w:cs="Times New Roman"/>
          <w:sz w:val="24"/>
          <w:szCs w:val="24"/>
          <w:lang w:val="sr-Cyrl-RS"/>
        </w:rPr>
        <w:t>неразвијеност аргументације за</w:t>
      </w:r>
      <w:r w:rsidR="009A4AF6">
        <w:rPr>
          <w:rFonts w:ascii="Times New Roman" w:hAnsi="Times New Roman" w:cs="Times New Roman"/>
          <w:sz w:val="24"/>
          <w:szCs w:val="24"/>
          <w:lang w:val="sr-Cyrl-RS"/>
        </w:rPr>
        <w:t xml:space="preserve"> идентификациј</w:t>
      </w:r>
      <w:r w:rsidR="001F2E5C">
        <w:rPr>
          <w:rFonts w:ascii="Times New Roman" w:hAnsi="Times New Roman" w:cs="Times New Roman"/>
          <w:sz w:val="24"/>
          <w:szCs w:val="24"/>
          <w:lang w:val="sr-Cyrl-RS"/>
        </w:rPr>
        <w:t>у</w:t>
      </w:r>
      <w:r w:rsidR="009A4AF6">
        <w:rPr>
          <w:rFonts w:ascii="Times New Roman" w:hAnsi="Times New Roman" w:cs="Times New Roman"/>
          <w:sz w:val="24"/>
          <w:szCs w:val="24"/>
          <w:lang w:val="sr-Cyrl-RS"/>
        </w:rPr>
        <w:t xml:space="preserve"> узрока настанка света са Богом аврамовских религија. Како он тврди, са овим проблемима се сусрећу и модерне верзије калам аргумента. Овим кандидат пружа свеобухватан</w:t>
      </w:r>
      <w:r w:rsidR="00B6790F">
        <w:rPr>
          <w:rFonts w:ascii="Times New Roman" w:hAnsi="Times New Roman" w:cs="Times New Roman"/>
          <w:sz w:val="24"/>
          <w:szCs w:val="24"/>
          <w:lang w:val="sr-Cyrl-RS"/>
        </w:rPr>
        <w:t xml:space="preserve"> увид</w:t>
      </w:r>
      <w:r w:rsidR="009A4AF6">
        <w:rPr>
          <w:rFonts w:ascii="Times New Roman" w:hAnsi="Times New Roman" w:cs="Times New Roman"/>
          <w:sz w:val="24"/>
          <w:szCs w:val="24"/>
          <w:lang w:val="sr-Cyrl-RS"/>
        </w:rPr>
        <w:t xml:space="preserve"> </w:t>
      </w:r>
      <w:r w:rsidR="00B6790F">
        <w:rPr>
          <w:rFonts w:ascii="Times New Roman" w:hAnsi="Times New Roman" w:cs="Times New Roman"/>
          <w:sz w:val="24"/>
          <w:szCs w:val="24"/>
          <w:lang w:val="sr-Cyrl-RS"/>
        </w:rPr>
        <w:t>у развој и проблеме калам аргумента од његовог настанка, чиме поставља</w:t>
      </w:r>
      <w:r w:rsidR="009A4AF6">
        <w:rPr>
          <w:rFonts w:ascii="Times New Roman" w:hAnsi="Times New Roman" w:cs="Times New Roman"/>
          <w:sz w:val="24"/>
          <w:szCs w:val="24"/>
          <w:lang w:val="sr-Cyrl-RS"/>
        </w:rPr>
        <w:t xml:space="preserve"> </w:t>
      </w:r>
      <w:r w:rsidR="00AE7850">
        <w:rPr>
          <w:rFonts w:ascii="Times New Roman" w:hAnsi="Times New Roman" w:cs="Times New Roman"/>
          <w:sz w:val="24"/>
          <w:szCs w:val="24"/>
          <w:lang w:val="sr-Cyrl-RS"/>
        </w:rPr>
        <w:t>основ за даља разматрања у дисертацији.</w:t>
      </w:r>
    </w:p>
    <w:p w14:paraId="4BE6DCB2" w14:textId="2E09EBC5" w:rsidR="00AE7850" w:rsidRDefault="00AE7850"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У другом поглављу кандидат </w:t>
      </w:r>
      <w:r w:rsidR="009F3D91">
        <w:rPr>
          <w:rFonts w:ascii="Times New Roman" w:hAnsi="Times New Roman" w:cs="Times New Roman"/>
          <w:sz w:val="24"/>
          <w:szCs w:val="24"/>
          <w:lang w:val="sr-Cyrl-RS"/>
        </w:rPr>
        <w:t>излаже и разматра</w:t>
      </w:r>
      <w:r>
        <w:rPr>
          <w:rFonts w:ascii="Times New Roman" w:hAnsi="Times New Roman" w:cs="Times New Roman"/>
          <w:sz w:val="24"/>
          <w:szCs w:val="24"/>
          <w:lang w:val="sr-Cyrl-RS"/>
        </w:rPr>
        <w:t xml:space="preserve"> Крејгов</w:t>
      </w:r>
      <w:r w:rsidR="009F3D91">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реафирмисан</w:t>
      </w:r>
      <w:r w:rsidR="009F3D91">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верзиј</w:t>
      </w:r>
      <w:r w:rsidR="009F3D91">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калам аргумента. </w:t>
      </w:r>
      <w:r w:rsidR="009B5EF3">
        <w:rPr>
          <w:rFonts w:ascii="Times New Roman" w:hAnsi="Times New Roman" w:cs="Times New Roman"/>
          <w:sz w:val="24"/>
          <w:szCs w:val="24"/>
          <w:lang w:val="sr-Cyrl-RS"/>
        </w:rPr>
        <w:t>Разматрање отпочиње излагањем и анализом прве премисе Крејговог аргумента „све што настаје има узрок свога настанка</w:t>
      </w:r>
      <w:r w:rsidR="009B5EF3" w:rsidRPr="00E56A61">
        <w:rPr>
          <w:rFonts w:ascii="Times New Roman" w:hAnsi="Times New Roman" w:cs="Times New Roman"/>
          <w:sz w:val="24"/>
          <w:szCs w:val="24"/>
          <w:lang w:val="sr-Cyrl-RS"/>
        </w:rPr>
        <w:t>”</w:t>
      </w:r>
      <w:r w:rsidR="009B5EF3">
        <w:rPr>
          <w:rFonts w:ascii="Times New Roman" w:hAnsi="Times New Roman" w:cs="Times New Roman"/>
          <w:sz w:val="24"/>
          <w:szCs w:val="24"/>
          <w:lang w:val="sr-Cyrl-RS"/>
        </w:rPr>
        <w:t>. Том приликом кандидат се осврће на све три линије одбране истинитости ове премисе које је из</w:t>
      </w:r>
      <w:r w:rsidR="000007C9">
        <w:rPr>
          <w:rFonts w:ascii="Times New Roman" w:hAnsi="Times New Roman" w:cs="Times New Roman"/>
          <w:sz w:val="24"/>
          <w:szCs w:val="24"/>
          <w:lang w:val="sr-Cyrl-RS"/>
        </w:rPr>
        <w:t>ложио Крејг током деценија реафирмације калам аргумента. На овом месту Гурдељевић кратко указује на проблеме Крејгових линија одбране принципа „све што настаје има узрок свога настанка</w:t>
      </w:r>
      <w:r w:rsidR="000007C9" w:rsidRPr="00E56A61">
        <w:rPr>
          <w:rFonts w:ascii="Times New Roman" w:hAnsi="Times New Roman" w:cs="Times New Roman"/>
          <w:sz w:val="24"/>
          <w:szCs w:val="24"/>
          <w:lang w:val="sr-Cyrl-RS"/>
        </w:rPr>
        <w:t>”</w:t>
      </w:r>
      <w:r w:rsidR="000007C9">
        <w:rPr>
          <w:rFonts w:ascii="Times New Roman" w:hAnsi="Times New Roman" w:cs="Times New Roman"/>
          <w:sz w:val="24"/>
          <w:szCs w:val="24"/>
          <w:lang w:val="sr-Cyrl-RS"/>
        </w:rPr>
        <w:t>. У следећем потпоглављу кандидат разматра опширну аргументацију коју је изнео Крејг како би потврдио истинитост премисе „универзум је настао</w:t>
      </w:r>
      <w:r w:rsidR="000007C9" w:rsidRPr="00E56A61">
        <w:rPr>
          <w:rFonts w:ascii="Times New Roman" w:hAnsi="Times New Roman" w:cs="Times New Roman"/>
          <w:sz w:val="24"/>
          <w:szCs w:val="24"/>
          <w:lang w:val="sr-Cyrl-RS"/>
        </w:rPr>
        <w:t>”</w:t>
      </w:r>
      <w:r w:rsidR="000007C9">
        <w:rPr>
          <w:rFonts w:ascii="Times New Roman" w:hAnsi="Times New Roman" w:cs="Times New Roman"/>
          <w:sz w:val="24"/>
          <w:szCs w:val="24"/>
          <w:lang w:val="sr-Cyrl-RS"/>
        </w:rPr>
        <w:t xml:space="preserve">. </w:t>
      </w:r>
      <w:r w:rsidR="00FC36C6">
        <w:rPr>
          <w:rFonts w:ascii="Times New Roman" w:hAnsi="Times New Roman" w:cs="Times New Roman"/>
          <w:sz w:val="24"/>
          <w:szCs w:val="24"/>
          <w:lang w:val="sr-Cyrl-RS"/>
        </w:rPr>
        <w:t xml:space="preserve">Он најпре разматра Крејгов аргумент који полази од премисе да актуеална бесконачност не може постојати, а у коме се потом тврди да бесконачни темпорални регрес догађаја јесте актуелно бесконачан, из чега следи закључак да бесконачни темпорални регрес догађаја не може постојати, односно да је свет настао. Гурдељевић овај аргумент оцењује као потпуно филопоновски и истиче да овај аргумент није ништа уверљивији од оних које налазимо код средњовековних бранилаца калам аргумента. </w:t>
      </w:r>
      <w:r w:rsidR="00D643BC">
        <w:rPr>
          <w:rFonts w:ascii="Times New Roman" w:hAnsi="Times New Roman" w:cs="Times New Roman"/>
          <w:sz w:val="24"/>
          <w:szCs w:val="24"/>
          <w:lang w:val="sr-Cyrl-RS"/>
        </w:rPr>
        <w:t xml:space="preserve">Он истиче да се овај аргумент снажно ослања на наводне </w:t>
      </w:r>
      <w:r w:rsidR="00D643BC">
        <w:rPr>
          <w:rFonts w:ascii="Times New Roman" w:hAnsi="Times New Roman" w:cs="Times New Roman"/>
          <w:sz w:val="24"/>
          <w:szCs w:val="24"/>
          <w:lang w:val="sr-Cyrl-RS"/>
        </w:rPr>
        <w:lastRenderedPageBreak/>
        <w:t xml:space="preserve">апсурде који прате постојање актуелно бесконачног, а које отклања савремена теорија скупова. </w:t>
      </w:r>
      <w:r w:rsidR="000640C3">
        <w:rPr>
          <w:rFonts w:ascii="Times New Roman" w:hAnsi="Times New Roman" w:cs="Times New Roman"/>
          <w:sz w:val="24"/>
          <w:szCs w:val="24"/>
          <w:lang w:val="sr-Cyrl-RS"/>
        </w:rPr>
        <w:t xml:space="preserve">Кандидат додаје и да је утисак да Крејг чини грешку када тврди да су наводни апсурди који прате актуелно постојање актуелно бесконачног применљиви на бесконачни темпорални регрес догађаја, јер бесконачни темпорални регрес догађаја не постоји актуелно. Након тога, он прелази на разматрање Крејговог другог аргумента. Овај аргумент полази од премисе да збир настао сукцесивним додавањем не може бити актуелно бесконачан, потом се тврди да темпорална серија догађаја јесте збир настао сукцесивним додавањем, из чега, према Крејгу, следи закључак да темпорална серија догађаја не може бити актуелно бесконачна. Кандидат истиче да је и овај аргумент налик на средњевековну аргументацију, а која је разматрана у претходном поглављу. </w:t>
      </w:r>
      <w:r w:rsidR="00FB1938">
        <w:rPr>
          <w:rFonts w:ascii="Times New Roman" w:hAnsi="Times New Roman" w:cs="Times New Roman"/>
          <w:sz w:val="24"/>
          <w:szCs w:val="24"/>
          <w:lang w:val="sr-Cyrl-RS"/>
        </w:rPr>
        <w:t xml:space="preserve">Он додаје и да наводне апсурде, на које се Крејг позива у овом аргументу, успешно отклања савремена теорија скупова. </w:t>
      </w:r>
      <w:r w:rsidR="004C7A01">
        <w:rPr>
          <w:rFonts w:ascii="Times New Roman" w:hAnsi="Times New Roman" w:cs="Times New Roman"/>
          <w:sz w:val="24"/>
          <w:szCs w:val="24"/>
          <w:lang w:val="sr-Cyrl-RS"/>
        </w:rPr>
        <w:t>Након тога, кадидат прелази на разматрање Крејгових емпиријских потврда премисе да је универзум настао: космологије великог праска и теорије о топлотној смрти универзума. Гурдељевић оцењује да ове две научне теорије потврђују истинитост премисе „универзум је настао</w:t>
      </w:r>
      <w:r w:rsidR="004C7A01" w:rsidRPr="00E56A61">
        <w:rPr>
          <w:rFonts w:ascii="Times New Roman" w:hAnsi="Times New Roman" w:cs="Times New Roman"/>
          <w:sz w:val="24"/>
          <w:szCs w:val="24"/>
          <w:lang w:val="sr-Cyrl-RS"/>
        </w:rPr>
        <w:t>”</w:t>
      </w:r>
      <w:r w:rsidR="004C7A01">
        <w:rPr>
          <w:rFonts w:ascii="Times New Roman" w:hAnsi="Times New Roman" w:cs="Times New Roman"/>
          <w:sz w:val="24"/>
          <w:szCs w:val="24"/>
          <w:lang w:val="sr-Cyrl-RS"/>
        </w:rPr>
        <w:t xml:space="preserve">, те додаје да је једино </w:t>
      </w:r>
      <w:r w:rsidR="003D2AE2" w:rsidRPr="003D2AE2">
        <w:rPr>
          <w:rFonts w:ascii="Times New Roman" w:hAnsi="Times New Roman" w:cs="Times New Roman"/>
          <w:sz w:val="24"/>
          <w:szCs w:val="24"/>
          <w:lang w:val="sr-Cyrl-RS"/>
        </w:rPr>
        <w:t>спор</w:t>
      </w:r>
      <w:r w:rsidR="004C7A01" w:rsidRPr="003D2AE2">
        <w:rPr>
          <w:rFonts w:ascii="Times New Roman" w:hAnsi="Times New Roman" w:cs="Times New Roman"/>
          <w:sz w:val="24"/>
          <w:szCs w:val="24"/>
          <w:lang w:val="sr-Cyrl-RS"/>
        </w:rPr>
        <w:t>на</w:t>
      </w:r>
      <w:r w:rsidR="004C7A01">
        <w:rPr>
          <w:rFonts w:ascii="Times New Roman" w:hAnsi="Times New Roman" w:cs="Times New Roman"/>
          <w:sz w:val="24"/>
          <w:szCs w:val="24"/>
          <w:lang w:val="sr-Cyrl-RS"/>
        </w:rPr>
        <w:t xml:space="preserve"> Крејгова тврдња да космологија великог праска има теолошке импликације.</w:t>
      </w:r>
      <w:r w:rsidR="00243803">
        <w:rPr>
          <w:rFonts w:ascii="Times New Roman" w:hAnsi="Times New Roman" w:cs="Times New Roman"/>
          <w:sz w:val="24"/>
          <w:szCs w:val="24"/>
          <w:lang w:val="sr-Cyrl-RS"/>
        </w:rPr>
        <w:t xml:space="preserve"> У последњем потпоглављу кандидат разматра закључак Крејговог аргумента и истиче да Крејг олако закључује да универзум има узрок свога настанка, те да је аргументација коју код њега налазимо недовољно уверљива. Гурдељевић разматра и Крејгову идентификацију својст</w:t>
      </w:r>
      <w:r w:rsidR="004C6DF5">
        <w:rPr>
          <w:rFonts w:ascii="Times New Roman" w:hAnsi="Times New Roman" w:cs="Times New Roman"/>
          <w:sz w:val="24"/>
          <w:szCs w:val="24"/>
          <w:lang w:val="sr-Cyrl-RS"/>
        </w:rPr>
        <w:t>а</w:t>
      </w:r>
      <w:r w:rsidR="00243803">
        <w:rPr>
          <w:rFonts w:ascii="Times New Roman" w:hAnsi="Times New Roman" w:cs="Times New Roman"/>
          <w:sz w:val="24"/>
          <w:szCs w:val="24"/>
          <w:lang w:val="sr-Cyrl-RS"/>
        </w:rPr>
        <w:t>ва узрока настанка универзума са божанским атрибутима аврамовског монотеизма.</w:t>
      </w:r>
    </w:p>
    <w:p w14:paraId="5BF2D0A5" w14:textId="5B7A3ED2" w:rsidR="00243803" w:rsidRPr="001F2E5C" w:rsidRDefault="00243803"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9F2646">
        <w:rPr>
          <w:rFonts w:ascii="Times New Roman" w:hAnsi="Times New Roman" w:cs="Times New Roman"/>
          <w:sz w:val="24"/>
          <w:szCs w:val="24"/>
          <w:lang w:val="sr-Cyrl-RS"/>
        </w:rPr>
        <w:t xml:space="preserve">У следећем поглављу кандидат излаже и разматра Смитову аргументацију која је настала током вишедеценијске полемике са Крејгом о калам аргументу. </w:t>
      </w:r>
      <w:r w:rsidR="00EF2881">
        <w:rPr>
          <w:rFonts w:ascii="Times New Roman" w:hAnsi="Times New Roman" w:cs="Times New Roman"/>
          <w:sz w:val="24"/>
          <w:szCs w:val="24"/>
          <w:lang w:val="sr-Cyrl-RS"/>
        </w:rPr>
        <w:t>У првом потпоглављу он разматра Смитову критику Крејгова два дедуктивна аргумената чији је циљ да демонстрирају да је прошлост света нужно коначна. Гурдељевић истиче да је утисак да Смитова аргументација заснована на савременој теорији скупова успешно отклања наводне апсурде у вези са постојањем актуелно бесконачног скупа. У следећем потпоглављу кандидат и</w:t>
      </w:r>
      <w:r w:rsidR="00EF2881" w:rsidRPr="001F2E5C">
        <w:rPr>
          <w:rFonts w:ascii="Times New Roman" w:hAnsi="Times New Roman" w:cs="Times New Roman"/>
          <w:sz w:val="24"/>
          <w:szCs w:val="24"/>
          <w:lang w:val="sr-Cyrl-RS"/>
        </w:rPr>
        <w:t xml:space="preserve">злаже и анализира Смитову аргументацију о неузрокованом настанку универзума. </w:t>
      </w:r>
      <w:r w:rsidR="001F2E5C" w:rsidRPr="001F2E5C">
        <w:rPr>
          <w:rFonts w:ascii="Times New Roman" w:hAnsi="Times New Roman" w:cs="Times New Roman"/>
          <w:sz w:val="24"/>
          <w:szCs w:val="24"/>
          <w:lang w:val="sr-Cyrl-RS"/>
        </w:rPr>
        <w:t>Он наводи да је Смит тврдио</w:t>
      </w:r>
      <w:r w:rsidR="00850C24" w:rsidRPr="001F2E5C">
        <w:rPr>
          <w:rFonts w:ascii="Times New Roman" w:hAnsi="Times New Roman" w:cs="Times New Roman"/>
          <w:sz w:val="24"/>
          <w:szCs w:val="24"/>
          <w:lang w:val="sr-Cyrl-RS"/>
        </w:rPr>
        <w:t xml:space="preserve"> </w:t>
      </w:r>
      <w:r w:rsidR="001F2E5C" w:rsidRPr="001F2E5C">
        <w:rPr>
          <w:rFonts w:ascii="Times New Roman" w:hAnsi="Times New Roman" w:cs="Times New Roman"/>
          <w:sz w:val="24"/>
          <w:szCs w:val="24"/>
          <w:lang w:val="sr-Cyrl-RS"/>
        </w:rPr>
        <w:t>како</w:t>
      </w:r>
      <w:r w:rsidR="00850C24" w:rsidRPr="001F2E5C">
        <w:rPr>
          <w:rFonts w:ascii="Times New Roman" w:hAnsi="Times New Roman" w:cs="Times New Roman"/>
          <w:sz w:val="24"/>
          <w:szCs w:val="24"/>
          <w:lang w:val="sr-Cyrl-RS"/>
        </w:rPr>
        <w:t xml:space="preserve"> не постоји позната дефиниција узрочности која се може применити на велики прасак, јер</w:t>
      </w:r>
      <w:r w:rsidR="00850C24">
        <w:rPr>
          <w:rFonts w:ascii="Times New Roman" w:hAnsi="Times New Roman" w:cs="Times New Roman"/>
          <w:sz w:val="24"/>
          <w:szCs w:val="24"/>
          <w:lang w:val="sr-Cyrl-RS"/>
        </w:rPr>
        <w:t xml:space="preserve"> великим праском настају време, простор и природни закони, а што је предуслов за утврђивање сваке познате каузалне релације. Осим тога, акаузалност која постоји у квантној механици допушта могућност да </w:t>
      </w:r>
      <w:r w:rsidR="00850C24">
        <w:rPr>
          <w:rFonts w:ascii="Times New Roman" w:hAnsi="Times New Roman" w:cs="Times New Roman"/>
          <w:sz w:val="24"/>
          <w:szCs w:val="24"/>
          <w:lang w:val="sr-Cyrl-RS"/>
        </w:rPr>
        <w:lastRenderedPageBreak/>
        <w:t>нешто настане неузроковано. Након опсежне анализе Смитове аргументације, кандидат истиче да је утисак да она представља најплаузибилнији део Смитове аргументације изнесе</w:t>
      </w:r>
      <w:r w:rsidR="00994F04">
        <w:rPr>
          <w:rFonts w:ascii="Times New Roman" w:hAnsi="Times New Roman" w:cs="Times New Roman"/>
          <w:sz w:val="24"/>
          <w:szCs w:val="24"/>
          <w:lang w:val="sr-Cyrl-RS"/>
        </w:rPr>
        <w:t>не</w:t>
      </w:r>
      <w:r w:rsidR="00850C24">
        <w:rPr>
          <w:rFonts w:ascii="Times New Roman" w:hAnsi="Times New Roman" w:cs="Times New Roman"/>
          <w:sz w:val="24"/>
          <w:szCs w:val="24"/>
          <w:lang w:val="sr-Cyrl-RS"/>
        </w:rPr>
        <w:t xml:space="preserve"> током вишедеценијске полемике са Крејгом, али да из тога што тренутно не постоји дефиниција узрочности која би се могла применити на настанак универзума не следи да Бог не постоји. У следећем потпоглављу кандидат разматра Смитову тезу о самоузрокованом настанку универзума. Том приликом он разматра Смитове аргументе </w:t>
      </w:r>
      <w:r w:rsidR="00CF4495">
        <w:rPr>
          <w:rFonts w:ascii="Times New Roman" w:hAnsi="Times New Roman" w:cs="Times New Roman"/>
          <w:sz w:val="24"/>
          <w:szCs w:val="24"/>
          <w:lang w:val="sr-Cyrl-RS"/>
        </w:rPr>
        <w:t xml:space="preserve">засноване на истовременој узрочној петљи, полуотворености првог интервала постојања универзума и ретрокаузалности. </w:t>
      </w:r>
      <w:r w:rsidR="001C23FF">
        <w:rPr>
          <w:rFonts w:ascii="Times New Roman" w:hAnsi="Times New Roman" w:cs="Times New Roman"/>
          <w:sz w:val="24"/>
          <w:szCs w:val="24"/>
          <w:lang w:val="sr-Cyrl-RS"/>
        </w:rPr>
        <w:t xml:space="preserve">Гурдељевић </w:t>
      </w:r>
      <w:r w:rsidR="00994F04">
        <w:rPr>
          <w:rFonts w:ascii="Times New Roman" w:hAnsi="Times New Roman" w:cs="Times New Roman"/>
          <w:sz w:val="24"/>
          <w:szCs w:val="24"/>
          <w:lang w:val="sr-Cyrl-RS"/>
        </w:rPr>
        <w:t>показује</w:t>
      </w:r>
      <w:r w:rsidR="001C23FF">
        <w:rPr>
          <w:rFonts w:ascii="Times New Roman" w:hAnsi="Times New Roman" w:cs="Times New Roman"/>
          <w:sz w:val="24"/>
          <w:szCs w:val="24"/>
          <w:lang w:val="sr-Cyrl-RS"/>
        </w:rPr>
        <w:t xml:space="preserve"> да аргументи засновани на истовременој узрочној петљи и ретрокаузалности нису довољно плаузибилни. У следећем потпоглављу кандидат разматра два </w:t>
      </w:r>
      <w:r w:rsidR="001C23FF" w:rsidRPr="001F2E5C">
        <w:rPr>
          <w:rFonts w:ascii="Times New Roman" w:hAnsi="Times New Roman" w:cs="Times New Roman"/>
          <w:sz w:val="24"/>
          <w:szCs w:val="24"/>
          <w:lang w:val="sr-Cyrl-RS"/>
        </w:rPr>
        <w:t xml:space="preserve">Смитова аргумента да Бог не постоји: абдуктивни космолошки аргумент и калам космолошки аргумент за атеизам. </w:t>
      </w:r>
      <w:r w:rsidR="007B1328" w:rsidRPr="001F2E5C">
        <w:rPr>
          <w:rFonts w:ascii="Times New Roman" w:hAnsi="Times New Roman" w:cs="Times New Roman"/>
          <w:sz w:val="24"/>
          <w:szCs w:val="24"/>
          <w:lang w:val="sr-Cyrl-RS"/>
        </w:rPr>
        <w:t xml:space="preserve">Гурдељевић запажа да </w:t>
      </w:r>
      <w:r w:rsidR="00725E3E" w:rsidRPr="001F2E5C">
        <w:rPr>
          <w:rFonts w:ascii="Times New Roman" w:hAnsi="Times New Roman" w:cs="Times New Roman"/>
          <w:sz w:val="24"/>
          <w:szCs w:val="24"/>
          <w:lang w:val="sr-Cyrl-RS"/>
        </w:rPr>
        <w:t xml:space="preserve">аргументација заснована на првом полуотвореном интервалу постојања универзума, а </w:t>
      </w:r>
      <w:r w:rsidR="003D2305" w:rsidRPr="001F2E5C">
        <w:rPr>
          <w:rFonts w:ascii="Times New Roman" w:hAnsi="Times New Roman" w:cs="Times New Roman"/>
          <w:sz w:val="24"/>
          <w:szCs w:val="24"/>
          <w:lang w:val="sr-Cyrl-RS"/>
        </w:rPr>
        <w:t>кој</w:t>
      </w:r>
      <w:r w:rsidR="00725E3E" w:rsidRPr="001F2E5C">
        <w:rPr>
          <w:rFonts w:ascii="Times New Roman" w:hAnsi="Times New Roman" w:cs="Times New Roman"/>
          <w:sz w:val="24"/>
          <w:szCs w:val="24"/>
          <w:lang w:val="sr-Cyrl-RS"/>
        </w:rPr>
        <w:t>у</w:t>
      </w:r>
      <w:r w:rsidR="003D2305" w:rsidRPr="001F2E5C">
        <w:rPr>
          <w:rFonts w:ascii="Times New Roman" w:hAnsi="Times New Roman" w:cs="Times New Roman"/>
          <w:sz w:val="24"/>
          <w:szCs w:val="24"/>
          <w:lang w:val="sr-Cyrl-RS"/>
        </w:rPr>
        <w:t xml:space="preserve"> Смит </w:t>
      </w:r>
      <w:r w:rsidR="00725E3E" w:rsidRPr="001F2E5C">
        <w:rPr>
          <w:rFonts w:ascii="Times New Roman" w:hAnsi="Times New Roman" w:cs="Times New Roman"/>
          <w:sz w:val="24"/>
          <w:szCs w:val="24"/>
          <w:lang w:val="sr-Cyrl-RS"/>
        </w:rPr>
        <w:t>инкорпорира у калам аргумент за атеизам, није довољно плаузибилна да би се тврдило да Бог не постоји.</w:t>
      </w:r>
    </w:p>
    <w:p w14:paraId="1D6162E1" w14:textId="51E18B85" w:rsidR="008B651C" w:rsidRDefault="00725E3E" w:rsidP="00E20C69">
      <w:pPr>
        <w:spacing w:line="360" w:lineRule="auto"/>
        <w:jc w:val="both"/>
        <w:rPr>
          <w:rFonts w:ascii="Times New Roman" w:hAnsi="Times New Roman" w:cs="Times New Roman"/>
          <w:sz w:val="24"/>
          <w:szCs w:val="24"/>
          <w:lang w:val="sr-Cyrl-RS"/>
        </w:rPr>
      </w:pPr>
      <w:r w:rsidRPr="001F2E5C">
        <w:rPr>
          <w:rFonts w:ascii="Times New Roman" w:hAnsi="Times New Roman" w:cs="Times New Roman"/>
          <w:sz w:val="24"/>
          <w:szCs w:val="24"/>
          <w:lang w:val="sr-Cyrl-RS"/>
        </w:rPr>
        <w:tab/>
        <w:t xml:space="preserve">У четвртом поглављу </w:t>
      </w:r>
      <w:r w:rsidR="00DE66EA" w:rsidRPr="001F2E5C">
        <w:rPr>
          <w:rFonts w:ascii="Times New Roman" w:hAnsi="Times New Roman" w:cs="Times New Roman"/>
          <w:sz w:val="24"/>
          <w:szCs w:val="24"/>
          <w:lang w:val="sr-Cyrl-RS"/>
        </w:rPr>
        <w:t>дисертације кан</w:t>
      </w:r>
      <w:r w:rsidR="00994F04" w:rsidRPr="001F2E5C">
        <w:rPr>
          <w:rFonts w:ascii="Times New Roman" w:hAnsi="Times New Roman" w:cs="Times New Roman"/>
          <w:sz w:val="24"/>
          <w:szCs w:val="24"/>
          <w:lang w:val="sr-Cyrl-RS"/>
        </w:rPr>
        <w:t>д</w:t>
      </w:r>
      <w:r w:rsidR="00DE66EA" w:rsidRPr="001F2E5C">
        <w:rPr>
          <w:rFonts w:ascii="Times New Roman" w:hAnsi="Times New Roman" w:cs="Times New Roman"/>
          <w:sz w:val="24"/>
          <w:szCs w:val="24"/>
          <w:lang w:val="sr-Cyrl-RS"/>
        </w:rPr>
        <w:t xml:space="preserve">идат </w:t>
      </w:r>
      <w:r w:rsidR="00364588" w:rsidRPr="001F2E5C">
        <w:rPr>
          <w:rFonts w:ascii="Times New Roman" w:hAnsi="Times New Roman" w:cs="Times New Roman"/>
          <w:sz w:val="24"/>
          <w:szCs w:val="24"/>
          <w:lang w:val="sr-Cyrl-RS"/>
        </w:rPr>
        <w:t>детаљно разматра проблеме на које је</w:t>
      </w:r>
      <w:r w:rsidR="00364588">
        <w:rPr>
          <w:rFonts w:ascii="Times New Roman" w:hAnsi="Times New Roman" w:cs="Times New Roman"/>
          <w:sz w:val="24"/>
          <w:szCs w:val="24"/>
          <w:lang w:val="sr-Cyrl-RS"/>
        </w:rPr>
        <w:t xml:space="preserve"> указао у претходним поглављима. Он у првом </w:t>
      </w:r>
      <w:r w:rsidR="00364588" w:rsidRPr="001F2E5C">
        <w:rPr>
          <w:rFonts w:ascii="Times New Roman" w:hAnsi="Times New Roman" w:cs="Times New Roman"/>
          <w:sz w:val="24"/>
          <w:szCs w:val="24"/>
          <w:lang w:val="sr-Cyrl-RS"/>
        </w:rPr>
        <w:t xml:space="preserve">потпоглављу износи подробну компарацију Крејговог аргумента са традиционалним калам аргументима. Гурдељевић </w:t>
      </w:r>
      <w:r w:rsidR="001F2E5C" w:rsidRPr="001F2E5C">
        <w:rPr>
          <w:rFonts w:ascii="Times New Roman" w:hAnsi="Times New Roman" w:cs="Times New Roman"/>
          <w:sz w:val="24"/>
          <w:szCs w:val="24"/>
          <w:lang w:val="sr-Cyrl-RS"/>
        </w:rPr>
        <w:t>демонстрира</w:t>
      </w:r>
      <w:r w:rsidR="00364588" w:rsidRPr="001F2E5C">
        <w:rPr>
          <w:rFonts w:ascii="Times New Roman" w:hAnsi="Times New Roman" w:cs="Times New Roman"/>
          <w:sz w:val="24"/>
          <w:szCs w:val="24"/>
          <w:lang w:val="sr-Cyrl-RS"/>
        </w:rPr>
        <w:t xml:space="preserve"> да Крејгов допринос развоју калам аргумента </w:t>
      </w:r>
      <w:r w:rsidR="001F2E5C">
        <w:rPr>
          <w:rFonts w:ascii="Times New Roman" w:hAnsi="Times New Roman" w:cs="Times New Roman"/>
          <w:sz w:val="24"/>
          <w:szCs w:val="24"/>
          <w:lang w:val="sr-Cyrl-RS"/>
        </w:rPr>
        <w:t>се мора</w:t>
      </w:r>
      <w:r w:rsidR="00364588" w:rsidRPr="001F2E5C">
        <w:rPr>
          <w:rFonts w:ascii="Times New Roman" w:hAnsi="Times New Roman" w:cs="Times New Roman"/>
          <w:sz w:val="24"/>
          <w:szCs w:val="24"/>
          <w:lang w:val="sr-Cyrl-RS"/>
        </w:rPr>
        <w:t xml:space="preserve"> тражити у његовом увођењу научних теорија које имају за циљ да докажу да је универзум настао. Кандидат</w:t>
      </w:r>
      <w:r w:rsidR="00364588">
        <w:rPr>
          <w:rFonts w:ascii="Times New Roman" w:hAnsi="Times New Roman" w:cs="Times New Roman"/>
          <w:sz w:val="24"/>
          <w:szCs w:val="24"/>
          <w:lang w:val="sr-Cyrl-RS"/>
        </w:rPr>
        <w:t xml:space="preserve"> закључује да Крејг за разлику од традиционалних бранилаца калам аргумента успева да докаже истинитост премисе „универзум је настао</w:t>
      </w:r>
      <w:r w:rsidR="00364588" w:rsidRPr="00E56A61">
        <w:rPr>
          <w:rFonts w:ascii="Times New Roman" w:hAnsi="Times New Roman" w:cs="Times New Roman"/>
          <w:sz w:val="24"/>
          <w:szCs w:val="24"/>
          <w:lang w:val="sr-Cyrl-RS"/>
        </w:rPr>
        <w:t>”</w:t>
      </w:r>
      <w:r w:rsidR="00364588">
        <w:rPr>
          <w:rFonts w:ascii="Times New Roman" w:hAnsi="Times New Roman" w:cs="Times New Roman"/>
          <w:sz w:val="24"/>
          <w:szCs w:val="24"/>
          <w:lang w:val="sr-Cyrl-RS"/>
        </w:rPr>
        <w:t xml:space="preserve">. У следећем потпоглављу се најпре испитује однос калам аргумента и космологије великог праска како би се утврдило да ли и у којој мери ова научна теорија доприноси плаузибилности калам аргумента. </w:t>
      </w:r>
      <w:r w:rsidR="007A47B9">
        <w:rPr>
          <w:rFonts w:ascii="Times New Roman" w:hAnsi="Times New Roman" w:cs="Times New Roman"/>
          <w:sz w:val="24"/>
          <w:szCs w:val="24"/>
          <w:lang w:val="sr-Cyrl-RS"/>
        </w:rPr>
        <w:t>Гурдељевић аргументује да и поред тога што космологија великог праска потврђује истинитост друге премисе калам аргумента, она нам пружа снажну потпору да закључак калам аргумента проценимо као неисправан. Кандидат указује на проблем истинитости</w:t>
      </w:r>
      <w:r w:rsidR="00364588">
        <w:rPr>
          <w:rFonts w:ascii="Times New Roman" w:hAnsi="Times New Roman" w:cs="Times New Roman"/>
          <w:sz w:val="24"/>
          <w:szCs w:val="24"/>
          <w:lang w:val="sr-Cyrl-RS"/>
        </w:rPr>
        <w:t xml:space="preserve"> </w:t>
      </w:r>
      <w:r w:rsidR="007A47B9">
        <w:rPr>
          <w:rFonts w:ascii="Times New Roman" w:hAnsi="Times New Roman" w:cs="Times New Roman"/>
          <w:sz w:val="24"/>
          <w:szCs w:val="24"/>
          <w:lang w:val="sr-Cyrl-RS"/>
        </w:rPr>
        <w:t>принципа „све што настаје има узрок свога настанка</w:t>
      </w:r>
      <w:r w:rsidR="007A47B9" w:rsidRPr="00E56A61">
        <w:rPr>
          <w:rFonts w:ascii="Times New Roman" w:hAnsi="Times New Roman" w:cs="Times New Roman"/>
          <w:sz w:val="24"/>
          <w:szCs w:val="24"/>
          <w:lang w:val="sr-Cyrl-RS"/>
        </w:rPr>
        <w:t>”</w:t>
      </w:r>
      <w:r w:rsidR="007A47B9">
        <w:rPr>
          <w:rFonts w:ascii="Times New Roman" w:hAnsi="Times New Roman" w:cs="Times New Roman"/>
          <w:sz w:val="24"/>
          <w:szCs w:val="24"/>
          <w:lang w:val="sr-Cyrl-RS"/>
        </w:rPr>
        <w:t>, те да се он</w:t>
      </w:r>
      <w:r w:rsidR="007A47B9" w:rsidRPr="00E56A61">
        <w:rPr>
          <w:rFonts w:ascii="Times New Roman" w:hAnsi="Times New Roman" w:cs="Times New Roman"/>
          <w:sz w:val="24"/>
          <w:szCs w:val="24"/>
          <w:lang w:val="sr-Cyrl-RS"/>
        </w:rPr>
        <w:t xml:space="preserve"> </w:t>
      </w:r>
      <w:r w:rsidR="007A47B9">
        <w:rPr>
          <w:rFonts w:ascii="Times New Roman" w:hAnsi="Times New Roman" w:cs="Times New Roman"/>
          <w:sz w:val="24"/>
          <w:szCs w:val="24"/>
          <w:lang w:val="sr-Cyrl-RS"/>
        </w:rPr>
        <w:t xml:space="preserve">може емпиријски бранити једино у границама простор-времена, односно четвородимензионалног универзума. </w:t>
      </w:r>
      <w:r w:rsidR="00A34732">
        <w:rPr>
          <w:rFonts w:ascii="Times New Roman" w:hAnsi="Times New Roman" w:cs="Times New Roman"/>
          <w:sz w:val="24"/>
          <w:szCs w:val="24"/>
          <w:lang w:val="sr-Cyrl-RS"/>
        </w:rPr>
        <w:t>То води до следеће формулације принципа „све што настаје у универзум</w:t>
      </w:r>
      <w:r w:rsidR="00994F04">
        <w:rPr>
          <w:rFonts w:ascii="Times New Roman" w:hAnsi="Times New Roman" w:cs="Times New Roman"/>
          <w:sz w:val="24"/>
          <w:szCs w:val="24"/>
          <w:lang w:val="sr-Cyrl-RS"/>
        </w:rPr>
        <w:t>у</w:t>
      </w:r>
      <w:r w:rsidR="00A34732">
        <w:rPr>
          <w:rFonts w:ascii="Times New Roman" w:hAnsi="Times New Roman" w:cs="Times New Roman"/>
          <w:sz w:val="24"/>
          <w:szCs w:val="24"/>
          <w:lang w:val="sr-Cyrl-RS"/>
        </w:rPr>
        <w:t xml:space="preserve"> има узрок свога настанка</w:t>
      </w:r>
      <w:r w:rsidR="00A34732" w:rsidRPr="00E56A61">
        <w:rPr>
          <w:rFonts w:ascii="Times New Roman" w:hAnsi="Times New Roman" w:cs="Times New Roman"/>
          <w:sz w:val="24"/>
          <w:szCs w:val="24"/>
          <w:lang w:val="sr-Cyrl-RS"/>
        </w:rPr>
        <w:t>”</w:t>
      </w:r>
      <w:r w:rsidR="00A34732">
        <w:rPr>
          <w:rFonts w:ascii="Times New Roman" w:hAnsi="Times New Roman" w:cs="Times New Roman"/>
          <w:sz w:val="24"/>
          <w:szCs w:val="24"/>
          <w:lang w:val="sr-Cyrl-RS"/>
        </w:rPr>
        <w:t>, али овај принцип не би било могуће применити на настанак универзума. Гурдељевић објашњава да сходно космологији великог праска универзум</w:t>
      </w:r>
      <w:r w:rsidR="00994F04">
        <w:rPr>
          <w:rFonts w:ascii="Times New Roman" w:hAnsi="Times New Roman" w:cs="Times New Roman"/>
          <w:sz w:val="24"/>
          <w:szCs w:val="24"/>
          <w:lang w:val="sr-Cyrl-RS"/>
        </w:rPr>
        <w:t>у</w:t>
      </w:r>
      <w:r w:rsidR="00A34732">
        <w:rPr>
          <w:rFonts w:ascii="Times New Roman" w:hAnsi="Times New Roman" w:cs="Times New Roman"/>
          <w:sz w:val="24"/>
          <w:szCs w:val="24"/>
          <w:lang w:val="sr-Cyrl-RS"/>
        </w:rPr>
        <w:t xml:space="preserve"> претходи иницијална сингуларност, која </w:t>
      </w:r>
      <w:r w:rsidR="00A34732">
        <w:rPr>
          <w:rFonts w:ascii="Times New Roman" w:hAnsi="Times New Roman" w:cs="Times New Roman"/>
          <w:sz w:val="24"/>
          <w:szCs w:val="24"/>
          <w:lang w:val="sr-Cyrl-RS"/>
        </w:rPr>
        <w:lastRenderedPageBreak/>
        <w:t xml:space="preserve">представља границу могућег искуства, те је стога немогуће емпиријски утврђен принцип проширити ван граница могућег искуства. </w:t>
      </w:r>
      <w:r w:rsidR="00A647D2">
        <w:rPr>
          <w:rFonts w:ascii="Times New Roman" w:hAnsi="Times New Roman" w:cs="Times New Roman"/>
          <w:sz w:val="24"/>
          <w:szCs w:val="24"/>
          <w:lang w:val="sr-Cyrl-RS"/>
        </w:rPr>
        <w:t xml:space="preserve">Стога кандидат закључује да је утисак да космологија великог праска не пружа подршку закључку калам аргумента о узрокованом настанку универзума. Потом, кандидат разматра однос космологије великог праска и аврамовског монотеизма. Он аргументује да космологија великог праска једино потврђује да је универзум настао и да је утисак да не постоје теолошке импликације ове научне теорије. Гурдељевић тврди да постоје битне разлике између догме о стварању </w:t>
      </w:r>
      <w:r w:rsidR="00A647D2" w:rsidRPr="00A647D2">
        <w:rPr>
          <w:rFonts w:ascii="Times New Roman" w:hAnsi="Times New Roman" w:cs="Times New Roman"/>
          <w:i/>
          <w:iCs/>
          <w:sz w:val="24"/>
          <w:szCs w:val="24"/>
        </w:rPr>
        <w:t>ex</w:t>
      </w:r>
      <w:r w:rsidR="00A647D2" w:rsidRPr="00E56A61">
        <w:rPr>
          <w:rFonts w:ascii="Times New Roman" w:hAnsi="Times New Roman" w:cs="Times New Roman"/>
          <w:i/>
          <w:iCs/>
          <w:sz w:val="24"/>
          <w:szCs w:val="24"/>
          <w:lang w:val="sr-Cyrl-RS"/>
        </w:rPr>
        <w:t xml:space="preserve"> </w:t>
      </w:r>
      <w:r w:rsidR="00A647D2" w:rsidRPr="00A647D2">
        <w:rPr>
          <w:rFonts w:ascii="Times New Roman" w:hAnsi="Times New Roman" w:cs="Times New Roman"/>
          <w:i/>
          <w:iCs/>
          <w:sz w:val="24"/>
          <w:szCs w:val="24"/>
        </w:rPr>
        <w:t>nihilo</w:t>
      </w:r>
      <w:r w:rsidR="00A647D2" w:rsidRPr="00E56A61">
        <w:rPr>
          <w:rFonts w:ascii="Times New Roman" w:hAnsi="Times New Roman" w:cs="Times New Roman"/>
          <w:i/>
          <w:iCs/>
          <w:sz w:val="24"/>
          <w:szCs w:val="24"/>
          <w:lang w:val="sr-Cyrl-RS"/>
        </w:rPr>
        <w:t xml:space="preserve"> </w:t>
      </w:r>
      <w:r w:rsidR="00A647D2">
        <w:rPr>
          <w:rFonts w:ascii="Times New Roman" w:hAnsi="Times New Roman" w:cs="Times New Roman"/>
          <w:sz w:val="24"/>
          <w:szCs w:val="24"/>
          <w:lang w:val="sr-Cyrl-RS"/>
        </w:rPr>
        <w:t>и теорије великог праска. Стога теистичке интерпретације космологије великог праска носе велики ризик по углед теизма, јер у њима многи и</w:t>
      </w:r>
      <w:r w:rsidR="006E5C69">
        <w:rPr>
          <w:rFonts w:ascii="Times New Roman" w:hAnsi="Times New Roman" w:cs="Times New Roman"/>
          <w:sz w:val="24"/>
          <w:szCs w:val="24"/>
          <w:lang w:val="sr-Cyrl-RS"/>
        </w:rPr>
        <w:t>с</w:t>
      </w:r>
      <w:r w:rsidR="00A647D2">
        <w:rPr>
          <w:rFonts w:ascii="Times New Roman" w:hAnsi="Times New Roman" w:cs="Times New Roman"/>
          <w:sz w:val="24"/>
          <w:szCs w:val="24"/>
          <w:lang w:val="sr-Cyrl-RS"/>
        </w:rPr>
        <w:t xml:space="preserve">траживачи виде синдром Бога празнина. </w:t>
      </w:r>
      <w:r w:rsidR="00F623ED">
        <w:rPr>
          <w:rFonts w:ascii="Times New Roman" w:hAnsi="Times New Roman" w:cs="Times New Roman"/>
          <w:sz w:val="24"/>
          <w:szCs w:val="24"/>
          <w:lang w:val="sr-Cyrl-RS"/>
        </w:rPr>
        <w:t xml:space="preserve">У следећем потпоглављу кандидат разматра однос Крејговог калам аргумента и традиционалних божанских атрибута аврамовског монотеизма. Крејг је тврдио да појмовном анализом својстава узрока настанка универзума долазимо до традиционалних божанских атрибута, те да је на основу тога могуће узрок настанка универзума идентификовати као Бога. </w:t>
      </w:r>
      <w:r w:rsidR="000730CB">
        <w:rPr>
          <w:rFonts w:ascii="Times New Roman" w:hAnsi="Times New Roman" w:cs="Times New Roman"/>
          <w:sz w:val="24"/>
          <w:szCs w:val="24"/>
          <w:lang w:val="sr-Cyrl-RS"/>
        </w:rPr>
        <w:t xml:space="preserve">Гурдељевић </w:t>
      </w:r>
      <w:r w:rsidR="00994F04">
        <w:rPr>
          <w:rFonts w:ascii="Times New Roman" w:hAnsi="Times New Roman" w:cs="Times New Roman"/>
          <w:sz w:val="24"/>
          <w:szCs w:val="24"/>
          <w:lang w:val="sr-Cyrl-RS"/>
        </w:rPr>
        <w:t>показује</w:t>
      </w:r>
      <w:r w:rsidR="000730CB">
        <w:rPr>
          <w:rFonts w:ascii="Times New Roman" w:hAnsi="Times New Roman" w:cs="Times New Roman"/>
          <w:sz w:val="24"/>
          <w:szCs w:val="24"/>
          <w:lang w:val="sr-Cyrl-RS"/>
        </w:rPr>
        <w:t xml:space="preserve"> да то није случај и да својства узрока настанка универзума до кога долази калам аргумент, ослоњен на космологију великог праска, стоје у супротности са традиционалним божанским атрибутима. Он користи низ аргумената налик на оне неоплатоничарске чији </w:t>
      </w:r>
      <w:r w:rsidR="00994F04">
        <w:rPr>
          <w:rFonts w:ascii="Times New Roman" w:hAnsi="Times New Roman" w:cs="Times New Roman"/>
          <w:sz w:val="24"/>
          <w:szCs w:val="24"/>
          <w:lang w:val="sr-Cyrl-RS"/>
        </w:rPr>
        <w:t xml:space="preserve">је </w:t>
      </w:r>
      <w:r w:rsidR="000730CB">
        <w:rPr>
          <w:rFonts w:ascii="Times New Roman" w:hAnsi="Times New Roman" w:cs="Times New Roman"/>
          <w:sz w:val="24"/>
          <w:szCs w:val="24"/>
          <w:lang w:val="sr-Cyrl-RS"/>
        </w:rPr>
        <w:t xml:space="preserve">циљ да укажу да догма о стварању ни из чега није у складу са божанским атрибутима, те уз помоћ њих демонстрира да се савремени калам аргумент налази у безизлазној ситуацији. Док је хришћанима било тешко да усагласе божанске атрибуте са настанком света, као слободним чином Божије воље, Крејг мора да усагласи ове атрибуте са настанком универзума према космологији великог праска. Он мора да објасни зашто Бог најпре ствара сингуларност великог праска, па онда тек из </w:t>
      </w:r>
      <w:r w:rsidR="00994F04">
        <w:rPr>
          <w:rFonts w:ascii="Times New Roman" w:hAnsi="Times New Roman" w:cs="Times New Roman"/>
          <w:sz w:val="24"/>
          <w:szCs w:val="24"/>
          <w:lang w:val="sr-Cyrl-RS"/>
        </w:rPr>
        <w:t xml:space="preserve">ње </w:t>
      </w:r>
      <w:r w:rsidR="000730CB">
        <w:rPr>
          <w:rFonts w:ascii="Times New Roman" w:hAnsi="Times New Roman" w:cs="Times New Roman"/>
          <w:sz w:val="24"/>
          <w:szCs w:val="24"/>
          <w:lang w:val="sr-Cyrl-RS"/>
        </w:rPr>
        <w:t xml:space="preserve">универзум. Кандидат аргументује да </w:t>
      </w:r>
      <w:r w:rsidR="00DA7D7C">
        <w:rPr>
          <w:rFonts w:ascii="Times New Roman" w:hAnsi="Times New Roman" w:cs="Times New Roman"/>
          <w:sz w:val="24"/>
          <w:szCs w:val="24"/>
          <w:lang w:val="sr-Cyrl-RS"/>
        </w:rPr>
        <w:t xml:space="preserve">је узрок до кога долази Крејг у супротности са атрибутима: свемогућности, савршености, непроменљивости, доброте и свезнања. Он закључује да иако бисмо прихватили Крејгов калам аргумент као ваљан, онда узрок настанка света се не би могао идентификовати са Богом аврамовских монотеистичких религија. У последњем потпоглављу кандидат разматра проблеме Смитове аргументације и његовог калам аргумента за атеизам. </w:t>
      </w:r>
      <w:r w:rsidR="008B651C">
        <w:rPr>
          <w:rFonts w:ascii="Times New Roman" w:hAnsi="Times New Roman" w:cs="Times New Roman"/>
          <w:sz w:val="24"/>
          <w:szCs w:val="24"/>
          <w:lang w:val="sr-Cyrl-RS"/>
        </w:rPr>
        <w:t>Он истиче да је утисак да је Смитова теза о неузрокованом н</w:t>
      </w:r>
      <w:r w:rsidR="0092747F">
        <w:rPr>
          <w:rFonts w:ascii="Times New Roman" w:hAnsi="Times New Roman" w:cs="Times New Roman"/>
          <w:sz w:val="24"/>
          <w:szCs w:val="24"/>
          <w:lang w:val="sr-Cyrl-RS"/>
        </w:rPr>
        <w:t>астанку универзума прихватљивија</w:t>
      </w:r>
      <w:r w:rsidR="008B651C">
        <w:rPr>
          <w:rFonts w:ascii="Times New Roman" w:hAnsi="Times New Roman" w:cs="Times New Roman"/>
          <w:sz w:val="24"/>
          <w:szCs w:val="24"/>
          <w:lang w:val="sr-Cyrl-RS"/>
        </w:rPr>
        <w:t xml:space="preserve"> од оне о самузрокованом настанку. Гурдељевић </w:t>
      </w:r>
      <w:r w:rsidR="00994F04">
        <w:rPr>
          <w:rFonts w:ascii="Times New Roman" w:hAnsi="Times New Roman" w:cs="Times New Roman"/>
          <w:sz w:val="24"/>
          <w:szCs w:val="24"/>
          <w:lang w:val="sr-Cyrl-RS"/>
        </w:rPr>
        <w:t>демонстрира</w:t>
      </w:r>
      <w:r w:rsidR="008B651C">
        <w:rPr>
          <w:rFonts w:ascii="Times New Roman" w:hAnsi="Times New Roman" w:cs="Times New Roman"/>
          <w:sz w:val="24"/>
          <w:szCs w:val="24"/>
          <w:lang w:val="sr-Cyrl-RS"/>
        </w:rPr>
        <w:t xml:space="preserve"> и да калам аргумент за атеизам не успева да докаже да Бог не постоји,  </w:t>
      </w:r>
      <w:r w:rsidR="001F2E5C">
        <w:rPr>
          <w:rFonts w:ascii="Times New Roman" w:hAnsi="Times New Roman" w:cs="Times New Roman"/>
          <w:sz w:val="24"/>
          <w:szCs w:val="24"/>
          <w:lang w:val="sr-Cyrl-RS"/>
        </w:rPr>
        <w:t xml:space="preserve">те да </w:t>
      </w:r>
      <w:r w:rsidR="00DF4A7C">
        <w:rPr>
          <w:rFonts w:ascii="Times New Roman" w:hAnsi="Times New Roman" w:cs="Times New Roman"/>
          <w:sz w:val="24"/>
          <w:szCs w:val="24"/>
          <w:lang w:val="sr-Cyrl-RS"/>
        </w:rPr>
        <w:t>аргумент</w:t>
      </w:r>
      <w:r w:rsidR="008B651C">
        <w:rPr>
          <w:rFonts w:ascii="Times New Roman" w:hAnsi="Times New Roman" w:cs="Times New Roman"/>
          <w:sz w:val="24"/>
          <w:szCs w:val="24"/>
          <w:lang w:val="sr-Cyrl-RS"/>
        </w:rPr>
        <w:t xml:space="preserve"> једино успева да докаже да универзум настао.</w:t>
      </w:r>
    </w:p>
    <w:p w14:paraId="1D88DF9E" w14:textId="14FC755D" w:rsidR="00956465" w:rsidRPr="00E56A61" w:rsidRDefault="008B651C" w:rsidP="00E20C69">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t xml:space="preserve">У закључним разматрањима кандидат сумира главне резултате до којих је дошао у истраживању. </w:t>
      </w:r>
    </w:p>
    <w:p w14:paraId="4CD77071" w14:textId="4F900F21" w:rsidR="00A666A0" w:rsidRDefault="00BE07B9" w:rsidP="00E20C69">
      <w:pPr>
        <w:spacing w:line="360" w:lineRule="auto"/>
        <w:jc w:val="both"/>
        <w:rPr>
          <w:rFonts w:ascii="Times New Roman" w:hAnsi="Times New Roman" w:cs="Times New Roman"/>
          <w:b/>
          <w:bCs/>
          <w:sz w:val="28"/>
          <w:szCs w:val="28"/>
          <w:lang w:val="sr-Cyrl-RS"/>
        </w:rPr>
      </w:pPr>
      <w:r>
        <w:rPr>
          <w:rFonts w:ascii="Times New Roman" w:hAnsi="Times New Roman" w:cs="Times New Roman"/>
          <w:b/>
          <w:bCs/>
          <w:sz w:val="28"/>
          <w:szCs w:val="28"/>
          <w:lang w:val="sr-Cyrl-RS"/>
        </w:rPr>
        <w:t>Остварени резултати и научни допринос дисертације</w:t>
      </w:r>
    </w:p>
    <w:p w14:paraId="1C145825" w14:textId="140B6A5F" w:rsidR="00BE07B9" w:rsidRPr="00E20C69" w:rsidRDefault="0092747F" w:rsidP="00E20C69">
      <w:pPr>
        <w:spacing w:line="360" w:lineRule="auto"/>
        <w:jc w:val="both"/>
        <w:rPr>
          <w:rFonts w:ascii="Times New Roman" w:hAnsi="Times New Roman" w:cs="Times New Roman"/>
          <w:bCs/>
          <w:sz w:val="24"/>
          <w:szCs w:val="24"/>
          <w:lang w:val="sr-Cyrl-RS"/>
        </w:rPr>
      </w:pPr>
      <w:r w:rsidRPr="0092747F">
        <w:rPr>
          <w:rFonts w:ascii="Times New Roman" w:hAnsi="Times New Roman" w:cs="Times New Roman"/>
          <w:bCs/>
          <w:sz w:val="24"/>
          <w:szCs w:val="24"/>
          <w:lang w:val="sr-Cyrl-RS"/>
        </w:rPr>
        <w:tab/>
        <w:t xml:space="preserve">Докторанд </w:t>
      </w:r>
      <w:r w:rsidR="00B12B66" w:rsidRPr="00B12B66">
        <w:rPr>
          <w:rFonts w:ascii="Times New Roman" w:hAnsi="Times New Roman" w:cs="Times New Roman"/>
          <w:bCs/>
          <w:sz w:val="24"/>
          <w:szCs w:val="24"/>
          <w:lang w:val="sr-Cyrl-RS"/>
        </w:rPr>
        <w:t xml:space="preserve">Гурдељевић </w:t>
      </w:r>
      <w:r>
        <w:rPr>
          <w:rFonts w:ascii="Times New Roman" w:hAnsi="Times New Roman" w:cs="Times New Roman"/>
          <w:bCs/>
          <w:sz w:val="24"/>
          <w:szCs w:val="24"/>
          <w:lang w:val="sr-Cyrl-RS"/>
        </w:rPr>
        <w:t xml:space="preserve">је, у овом код нас пионирском раду, успео да нам сплет тема које се везују за наново афирмисани калам космолошки аргумент прикаже јасно и прегледно. Њему је такође пошло за руком да укаже на најважнија и филозофски најрелевантнија ограничења и Крејгове и Смитове врсте аргументације. </w:t>
      </w:r>
      <w:r w:rsidR="00B12B66">
        <w:rPr>
          <w:rFonts w:ascii="Times New Roman" w:hAnsi="Times New Roman" w:cs="Times New Roman"/>
          <w:bCs/>
          <w:sz w:val="24"/>
          <w:szCs w:val="24"/>
          <w:lang w:val="sr-Cyrl-RS"/>
        </w:rPr>
        <w:t>Докторанд</w:t>
      </w:r>
      <w:r>
        <w:rPr>
          <w:rFonts w:ascii="Times New Roman" w:hAnsi="Times New Roman" w:cs="Times New Roman"/>
          <w:bCs/>
          <w:sz w:val="24"/>
          <w:szCs w:val="24"/>
          <w:lang w:val="sr-Cyrl-RS"/>
        </w:rPr>
        <w:t xml:space="preserve"> </w:t>
      </w:r>
      <w:r w:rsidRPr="0092747F">
        <w:rPr>
          <w:rFonts w:ascii="Times New Roman" w:hAnsi="Times New Roman" w:cs="Times New Roman"/>
          <w:bCs/>
          <w:sz w:val="24"/>
          <w:szCs w:val="24"/>
          <w:lang w:val="sr-Cyrl-RS"/>
        </w:rPr>
        <w:t xml:space="preserve">Гурдељевић </w:t>
      </w:r>
      <w:r w:rsidR="00B12B66">
        <w:rPr>
          <w:rFonts w:ascii="Times New Roman" w:hAnsi="Times New Roman" w:cs="Times New Roman"/>
          <w:bCs/>
          <w:sz w:val="24"/>
          <w:szCs w:val="24"/>
          <w:lang w:val="sr-Cyrl-RS"/>
        </w:rPr>
        <w:t>нам у раду јасно примећује да разматрање ових и сличних метафизичких тема не може довести до неоповргљиве аргументација у прилог једне од страна у полемици. То разматрање може довести само до тога да једну или другу аргуменацију учини донекле убедљивијом.</w:t>
      </w:r>
      <w:r>
        <w:rPr>
          <w:rFonts w:ascii="Times New Roman" w:hAnsi="Times New Roman" w:cs="Times New Roman"/>
          <w:bCs/>
          <w:sz w:val="24"/>
          <w:szCs w:val="24"/>
          <w:lang w:val="sr-Cyrl-RS"/>
        </w:rPr>
        <w:t xml:space="preserve"> </w:t>
      </w:r>
    </w:p>
    <w:p w14:paraId="5FE15C70" w14:textId="3B84E7B3" w:rsidR="00BE07B9" w:rsidRDefault="00BE07B9" w:rsidP="00E20C69">
      <w:pPr>
        <w:spacing w:line="360" w:lineRule="auto"/>
        <w:jc w:val="both"/>
        <w:rPr>
          <w:rFonts w:ascii="Times New Roman" w:hAnsi="Times New Roman" w:cs="Times New Roman"/>
          <w:b/>
          <w:bCs/>
          <w:sz w:val="28"/>
          <w:szCs w:val="28"/>
          <w:lang w:val="sr-Cyrl-RS"/>
        </w:rPr>
      </w:pPr>
      <w:r>
        <w:rPr>
          <w:rFonts w:ascii="Times New Roman" w:hAnsi="Times New Roman" w:cs="Times New Roman"/>
          <w:b/>
          <w:bCs/>
          <w:sz w:val="28"/>
          <w:szCs w:val="28"/>
          <w:lang w:val="sr-Cyrl-RS"/>
        </w:rPr>
        <w:t>Закључак</w:t>
      </w:r>
    </w:p>
    <w:p w14:paraId="07BB73EC" w14:textId="5444A7E6" w:rsidR="005A5053" w:rsidRPr="005A5053" w:rsidRDefault="00B12B66" w:rsidP="00E20C69">
      <w:pPr>
        <w:spacing w:line="360" w:lineRule="auto"/>
        <w:jc w:val="both"/>
        <w:rPr>
          <w:rFonts w:ascii="Times New Roman" w:hAnsi="Times New Roman" w:cs="Times New Roman"/>
          <w:bCs/>
          <w:sz w:val="24"/>
          <w:szCs w:val="24"/>
          <w:lang w:val="sr-Cyrl-RS"/>
        </w:rPr>
      </w:pPr>
      <w:r w:rsidRPr="00B12B66">
        <w:rPr>
          <w:rFonts w:ascii="Times New Roman" w:hAnsi="Times New Roman" w:cs="Times New Roman"/>
          <w:b/>
          <w:bCs/>
          <w:sz w:val="24"/>
          <w:szCs w:val="24"/>
          <w:lang w:val="sr-Cyrl-RS"/>
        </w:rPr>
        <w:tab/>
      </w:r>
      <w:r w:rsidRPr="00B12B66">
        <w:rPr>
          <w:rFonts w:ascii="Times New Roman" w:hAnsi="Times New Roman" w:cs="Times New Roman"/>
          <w:bCs/>
          <w:sz w:val="24"/>
          <w:szCs w:val="24"/>
          <w:lang w:val="sr-Cyrl-RS"/>
        </w:rPr>
        <w:t xml:space="preserve">На основу </w:t>
      </w:r>
      <w:r>
        <w:rPr>
          <w:rFonts w:ascii="Times New Roman" w:hAnsi="Times New Roman" w:cs="Times New Roman"/>
          <w:bCs/>
          <w:sz w:val="24"/>
          <w:szCs w:val="24"/>
          <w:lang w:val="sr-Cyrl-RS"/>
        </w:rPr>
        <w:t>увида у</w:t>
      </w:r>
      <w:r w:rsidR="00A73AEE">
        <w:rPr>
          <w:rFonts w:ascii="Times New Roman" w:hAnsi="Times New Roman" w:cs="Times New Roman"/>
          <w:bCs/>
          <w:sz w:val="24"/>
          <w:szCs w:val="24"/>
          <w:lang w:val="sr-Cyrl-RS"/>
        </w:rPr>
        <w:t xml:space="preserve"> сам текст</w:t>
      </w:r>
      <w:r>
        <w:rPr>
          <w:rFonts w:ascii="Times New Roman" w:hAnsi="Times New Roman" w:cs="Times New Roman"/>
          <w:bCs/>
          <w:sz w:val="24"/>
          <w:szCs w:val="24"/>
          <w:lang w:val="sr-Cyrl-RS"/>
        </w:rPr>
        <w:t xml:space="preserve">, као и </w:t>
      </w:r>
      <w:r w:rsidR="00A73AEE">
        <w:rPr>
          <w:rFonts w:ascii="Times New Roman" w:hAnsi="Times New Roman" w:cs="Times New Roman"/>
          <w:bCs/>
          <w:sz w:val="24"/>
          <w:szCs w:val="24"/>
          <w:lang w:val="sr-Cyrl-RS"/>
        </w:rPr>
        <w:t xml:space="preserve">на основу </w:t>
      </w:r>
      <w:r w:rsidRPr="00B12B66">
        <w:rPr>
          <w:rFonts w:ascii="Times New Roman" w:hAnsi="Times New Roman" w:cs="Times New Roman"/>
          <w:bCs/>
          <w:sz w:val="24"/>
          <w:szCs w:val="24"/>
          <w:lang w:val="sr-Cyrl-RS"/>
        </w:rPr>
        <w:t>свега</w:t>
      </w:r>
      <w:r w:rsidR="00497A56">
        <w:rPr>
          <w:rFonts w:ascii="Times New Roman" w:hAnsi="Times New Roman" w:cs="Times New Roman"/>
          <w:bCs/>
          <w:sz w:val="24"/>
          <w:szCs w:val="24"/>
          <w:lang w:val="sr-Cyrl-RS"/>
        </w:rPr>
        <w:t xml:space="preserve"> што смо већ рекли закључујемо да рад докторанта </w:t>
      </w:r>
      <w:r w:rsidR="00497A56" w:rsidRPr="00497A56">
        <w:rPr>
          <w:rFonts w:ascii="Times New Roman" w:hAnsi="Times New Roman" w:cs="Times New Roman"/>
          <w:bCs/>
          <w:sz w:val="24"/>
          <w:szCs w:val="24"/>
          <w:lang w:val="sr-Cyrl-RS"/>
        </w:rPr>
        <w:t>Гурдељевић</w:t>
      </w:r>
      <w:r w:rsidR="00497A56">
        <w:rPr>
          <w:rFonts w:ascii="Times New Roman" w:hAnsi="Times New Roman" w:cs="Times New Roman"/>
          <w:bCs/>
          <w:sz w:val="24"/>
          <w:szCs w:val="24"/>
          <w:lang w:val="sr-Cyrl-RS"/>
        </w:rPr>
        <w:t xml:space="preserve">а задовољава све услове које се захтевају </w:t>
      </w:r>
      <w:r w:rsidR="00A73AEE">
        <w:rPr>
          <w:rFonts w:ascii="Times New Roman" w:hAnsi="Times New Roman" w:cs="Times New Roman"/>
          <w:bCs/>
          <w:sz w:val="24"/>
          <w:szCs w:val="24"/>
          <w:lang w:val="sr-Cyrl-RS"/>
        </w:rPr>
        <w:t xml:space="preserve">за докторску дисертацију. </w:t>
      </w:r>
      <w:r w:rsidR="005A5053">
        <w:rPr>
          <w:rFonts w:ascii="Times New Roman" w:hAnsi="Times New Roman" w:cs="Times New Roman"/>
          <w:bCs/>
          <w:sz w:val="24"/>
          <w:szCs w:val="24"/>
          <w:lang w:val="sr-Cyrl-RS"/>
        </w:rPr>
        <w:t>Због тога</w:t>
      </w:r>
      <w:r w:rsidR="005A5053" w:rsidRPr="005A5053">
        <w:rPr>
          <w:rFonts w:ascii="Times New Roman" w:hAnsi="Times New Roman" w:cs="Times New Roman"/>
          <w:bCs/>
          <w:sz w:val="24"/>
          <w:szCs w:val="24"/>
          <w:lang w:val="sr-Cyrl-RS"/>
        </w:rPr>
        <w:t xml:space="preserve"> п</w:t>
      </w:r>
      <w:r w:rsidR="00C53F2D">
        <w:rPr>
          <w:rFonts w:ascii="Times New Roman" w:hAnsi="Times New Roman" w:cs="Times New Roman"/>
          <w:bCs/>
          <w:sz w:val="24"/>
          <w:szCs w:val="24"/>
          <w:lang w:val="sr-Cyrl-RS"/>
        </w:rPr>
        <w:t xml:space="preserve">редлажемо Наставно-научном већу </w:t>
      </w:r>
      <w:r w:rsidR="005A5053" w:rsidRPr="005A5053">
        <w:rPr>
          <w:rFonts w:ascii="Times New Roman" w:hAnsi="Times New Roman" w:cs="Times New Roman"/>
          <w:bCs/>
          <w:sz w:val="24"/>
          <w:szCs w:val="24"/>
          <w:lang w:val="sr-Cyrl-RS"/>
        </w:rPr>
        <w:t xml:space="preserve">Филозофског факултета Универзитета у Београду </w:t>
      </w:r>
      <w:r w:rsidR="005A5053">
        <w:rPr>
          <w:rFonts w:ascii="Times New Roman" w:hAnsi="Times New Roman" w:cs="Times New Roman"/>
          <w:bCs/>
          <w:sz w:val="24"/>
          <w:szCs w:val="24"/>
          <w:lang w:val="sr-Cyrl-RS"/>
        </w:rPr>
        <w:t>предла</w:t>
      </w:r>
      <w:r w:rsidR="00C53F2D">
        <w:rPr>
          <w:rFonts w:ascii="Times New Roman" w:hAnsi="Times New Roman" w:cs="Times New Roman"/>
          <w:bCs/>
          <w:sz w:val="24"/>
          <w:szCs w:val="24"/>
          <w:lang w:val="sr-Cyrl-RS"/>
        </w:rPr>
        <w:t xml:space="preserve">же </w:t>
      </w:r>
      <w:r w:rsidR="005A5053" w:rsidRPr="005A5053">
        <w:rPr>
          <w:rFonts w:ascii="Times New Roman" w:hAnsi="Times New Roman" w:cs="Times New Roman"/>
          <w:bCs/>
          <w:sz w:val="24"/>
          <w:szCs w:val="24"/>
          <w:lang w:val="sr-Cyrl-RS"/>
        </w:rPr>
        <w:t>д</w:t>
      </w:r>
      <w:r w:rsidR="00C53F2D">
        <w:rPr>
          <w:rFonts w:ascii="Times New Roman" w:hAnsi="Times New Roman" w:cs="Times New Roman"/>
          <w:bCs/>
          <w:sz w:val="24"/>
          <w:szCs w:val="24"/>
          <w:lang w:val="sr-Cyrl-RS"/>
        </w:rPr>
        <w:t xml:space="preserve">а докторанду </w:t>
      </w:r>
      <w:r w:rsidR="005A5053" w:rsidRPr="005A5053">
        <w:rPr>
          <w:rFonts w:ascii="Times New Roman" w:hAnsi="Times New Roman" w:cs="Times New Roman"/>
          <w:bCs/>
          <w:sz w:val="24"/>
          <w:szCs w:val="24"/>
          <w:lang w:val="sr-Cyrl-RS"/>
        </w:rPr>
        <w:t xml:space="preserve"> </w:t>
      </w:r>
      <w:r w:rsidR="00372811">
        <w:rPr>
          <w:rFonts w:ascii="Times New Roman" w:hAnsi="Times New Roman" w:cs="Times New Roman"/>
          <w:bCs/>
          <w:sz w:val="24"/>
          <w:szCs w:val="24"/>
          <w:lang w:val="sr-Cyrl-RS"/>
        </w:rPr>
        <w:t>Раденку Гурдељевићу</w:t>
      </w:r>
      <w:r w:rsidR="00372811" w:rsidRPr="00372811">
        <w:rPr>
          <w:rFonts w:ascii="Times New Roman" w:hAnsi="Times New Roman" w:cs="Times New Roman"/>
          <w:bCs/>
          <w:sz w:val="24"/>
          <w:szCs w:val="24"/>
          <w:lang w:val="sr-Cyrl-RS"/>
        </w:rPr>
        <w:t xml:space="preserve"> </w:t>
      </w:r>
      <w:r w:rsidR="005A5053" w:rsidRPr="005A5053">
        <w:rPr>
          <w:rFonts w:ascii="Times New Roman" w:hAnsi="Times New Roman" w:cs="Times New Roman"/>
          <w:bCs/>
          <w:sz w:val="24"/>
          <w:szCs w:val="24"/>
          <w:lang w:val="sr-Cyrl-RS"/>
        </w:rPr>
        <w:t>одобри усмену</w:t>
      </w:r>
    </w:p>
    <w:p w14:paraId="270A138E" w14:textId="6FF2684F" w:rsidR="00B12B66" w:rsidRDefault="005A5053" w:rsidP="00E20C69">
      <w:pPr>
        <w:spacing w:line="360" w:lineRule="auto"/>
        <w:jc w:val="both"/>
        <w:rPr>
          <w:rFonts w:ascii="Times New Roman" w:hAnsi="Times New Roman" w:cs="Times New Roman"/>
          <w:bCs/>
          <w:sz w:val="24"/>
          <w:szCs w:val="24"/>
          <w:lang w:val="sr-Cyrl-RS"/>
        </w:rPr>
      </w:pPr>
      <w:r w:rsidRPr="005A5053">
        <w:rPr>
          <w:rFonts w:ascii="Times New Roman" w:hAnsi="Times New Roman" w:cs="Times New Roman"/>
          <w:bCs/>
          <w:sz w:val="24"/>
          <w:szCs w:val="24"/>
          <w:lang w:val="sr-Cyrl-RS"/>
        </w:rPr>
        <w:t>одбрану своје дисертације.</w:t>
      </w:r>
    </w:p>
    <w:p w14:paraId="12049D5A" w14:textId="14DDD4EC" w:rsidR="008F2BEC" w:rsidRPr="008F2BEC" w:rsidRDefault="008F2BEC" w:rsidP="008F2BEC">
      <w:pPr>
        <w:spacing w:line="360" w:lineRule="auto"/>
        <w:jc w:val="both"/>
        <w:rPr>
          <w:rFonts w:ascii="Times New Roman" w:hAnsi="Times New Roman" w:cs="Times New Roman"/>
          <w:bCs/>
          <w:sz w:val="24"/>
          <w:szCs w:val="24"/>
          <w:lang w:val="sr-Cyrl-RS"/>
        </w:rPr>
      </w:pPr>
      <w:r w:rsidRPr="008F2BEC">
        <w:rPr>
          <w:rFonts w:ascii="Times New Roman" w:hAnsi="Times New Roman" w:cs="Times New Roman"/>
          <w:bCs/>
          <w:sz w:val="24"/>
          <w:szCs w:val="24"/>
          <w:lang w:val="sr-Cyrl-RS"/>
        </w:rPr>
        <w:t xml:space="preserve">У </w:t>
      </w:r>
      <w:r>
        <w:rPr>
          <w:rFonts w:ascii="Times New Roman" w:hAnsi="Times New Roman" w:cs="Times New Roman"/>
          <w:bCs/>
          <w:sz w:val="24"/>
          <w:szCs w:val="24"/>
          <w:lang w:val="sr-Cyrl-RS"/>
        </w:rPr>
        <w:t>Београду, __</w:t>
      </w:r>
      <w:bookmarkStart w:id="0" w:name="_GoBack"/>
      <w:bookmarkEnd w:id="0"/>
      <w:r>
        <w:rPr>
          <w:rFonts w:ascii="Times New Roman" w:hAnsi="Times New Roman" w:cs="Times New Roman"/>
          <w:bCs/>
          <w:sz w:val="24"/>
          <w:szCs w:val="24"/>
          <w:lang w:val="sr-Cyrl-RS"/>
        </w:rPr>
        <w:t xml:space="preserve">___________________                                                            </w:t>
      </w:r>
      <w:r w:rsidRPr="008F2BEC">
        <w:rPr>
          <w:rFonts w:ascii="Times New Roman" w:hAnsi="Times New Roman" w:cs="Times New Roman"/>
          <w:bCs/>
          <w:sz w:val="24"/>
          <w:szCs w:val="24"/>
          <w:lang w:val="sr-Cyrl-RS"/>
        </w:rPr>
        <w:t>Чланови Комисије:</w:t>
      </w:r>
    </w:p>
    <w:p w14:paraId="56153E31" w14:textId="6F4FDFC7" w:rsidR="008F2BEC" w:rsidRPr="00C91429" w:rsidRDefault="008F2BE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др Александар Добријевић, доцент</w:t>
      </w:r>
    </w:p>
    <w:p w14:paraId="07FFB5FF" w14:textId="77777777" w:rsidR="008F2BEC" w:rsidRDefault="008F2BE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Филозофски факултет Универзитета у Београду</w:t>
      </w:r>
    </w:p>
    <w:p w14:paraId="2C7BAF0A" w14:textId="77777777" w:rsidR="00C91429" w:rsidRPr="00C91429" w:rsidRDefault="00C91429" w:rsidP="008F2BEC">
      <w:pPr>
        <w:spacing w:after="0" w:line="240" w:lineRule="auto"/>
        <w:jc w:val="right"/>
        <w:rPr>
          <w:rFonts w:ascii="Times New Roman" w:hAnsi="Times New Roman" w:cs="Times New Roman"/>
          <w:bCs/>
          <w:color w:val="000000" w:themeColor="text1"/>
          <w:lang w:val="sr-Cyrl-RS"/>
        </w:rPr>
      </w:pPr>
    </w:p>
    <w:p w14:paraId="71BD466E" w14:textId="77777777" w:rsidR="008F2BEC" w:rsidRPr="00C91429" w:rsidRDefault="008F2BEC" w:rsidP="008F2BEC">
      <w:pPr>
        <w:spacing w:after="0" w:line="240" w:lineRule="auto"/>
        <w:jc w:val="right"/>
        <w:rPr>
          <w:rFonts w:ascii="Times New Roman" w:hAnsi="Times New Roman" w:cs="Times New Roman"/>
          <w:bCs/>
          <w:color w:val="000000" w:themeColor="text1"/>
          <w:lang w:val="sr-Cyrl-RS"/>
        </w:rPr>
      </w:pPr>
    </w:p>
    <w:p w14:paraId="77F5A318" w14:textId="41B6CB03" w:rsidR="008F2BEC" w:rsidRPr="00C91429" w:rsidRDefault="008F2BE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 xml:space="preserve">др </w:t>
      </w:r>
      <w:r w:rsidR="00206836" w:rsidRPr="00C91429">
        <w:rPr>
          <w:rFonts w:ascii="Times New Roman" w:hAnsi="Times New Roman" w:cs="Times New Roman"/>
          <w:bCs/>
          <w:color w:val="000000" w:themeColor="text1"/>
          <w:lang w:val="sr-Cyrl-RS"/>
        </w:rPr>
        <w:t xml:space="preserve">Стефан </w:t>
      </w:r>
      <w:r w:rsidRPr="00C91429">
        <w:rPr>
          <w:rFonts w:ascii="Times New Roman" w:hAnsi="Times New Roman" w:cs="Times New Roman"/>
          <w:bCs/>
          <w:color w:val="000000" w:themeColor="text1"/>
          <w:lang w:val="sr-Cyrl-RS"/>
        </w:rPr>
        <w:t>Мићић, доцент</w:t>
      </w:r>
    </w:p>
    <w:p w14:paraId="3D2D4E73" w14:textId="2F90D3E4" w:rsidR="008F2BEC" w:rsidRPr="00C91429" w:rsidRDefault="008F2BEC" w:rsidP="002F09C1">
      <w:pPr>
        <w:spacing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Филозофски ф</w:t>
      </w:r>
      <w:r w:rsidR="002F09C1" w:rsidRPr="00C91429">
        <w:rPr>
          <w:rFonts w:ascii="Times New Roman" w:hAnsi="Times New Roman" w:cs="Times New Roman"/>
          <w:bCs/>
          <w:color w:val="000000" w:themeColor="text1"/>
          <w:lang w:val="sr-Cyrl-RS"/>
        </w:rPr>
        <w:t>акултет Универзитета у Београду</w:t>
      </w:r>
    </w:p>
    <w:p w14:paraId="621D9603" w14:textId="77777777" w:rsidR="002F09C1" w:rsidRPr="00C91429" w:rsidRDefault="002F09C1" w:rsidP="002F09C1">
      <w:pPr>
        <w:spacing w:line="240" w:lineRule="auto"/>
        <w:jc w:val="right"/>
        <w:rPr>
          <w:rFonts w:ascii="Times New Roman" w:hAnsi="Times New Roman" w:cs="Times New Roman"/>
          <w:bCs/>
          <w:color w:val="000000" w:themeColor="text1"/>
          <w:lang w:val="sr-Cyrl-RS"/>
        </w:rPr>
      </w:pPr>
    </w:p>
    <w:p w14:paraId="09410D6C" w14:textId="785CCED1" w:rsidR="008F2BEC" w:rsidRPr="00C91429" w:rsidRDefault="008F2BE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др Александар Ђаковац, ванредни професор</w:t>
      </w:r>
    </w:p>
    <w:p w14:paraId="448762DF" w14:textId="41D255AB" w:rsidR="008F2BEC" w:rsidRDefault="008F2BE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Православни богословски факултет</w:t>
      </w:r>
      <w:r w:rsidRPr="00C91429">
        <w:rPr>
          <w:rFonts w:ascii="Times New Roman" w:hAnsi="Times New Roman" w:cs="Times New Roman"/>
          <w:bCs/>
          <w:color w:val="000000" w:themeColor="text1"/>
          <w:lang w:val="sr-Cyrl-RS"/>
        </w:rPr>
        <w:t xml:space="preserve"> Универзитета у Београду</w:t>
      </w:r>
    </w:p>
    <w:p w14:paraId="2AC0409E" w14:textId="77777777" w:rsidR="00C91429" w:rsidRPr="00C91429" w:rsidRDefault="00C91429" w:rsidP="008F2BEC">
      <w:pPr>
        <w:spacing w:after="0" w:line="240" w:lineRule="auto"/>
        <w:jc w:val="right"/>
        <w:rPr>
          <w:rFonts w:ascii="Times New Roman" w:hAnsi="Times New Roman" w:cs="Times New Roman"/>
          <w:bCs/>
          <w:color w:val="000000" w:themeColor="text1"/>
          <w:lang w:val="sr-Cyrl-RS"/>
        </w:rPr>
      </w:pPr>
    </w:p>
    <w:p w14:paraId="2410D62C" w14:textId="77777777" w:rsidR="002F09C1" w:rsidRPr="00C91429" w:rsidRDefault="002F09C1" w:rsidP="008F2BEC">
      <w:pPr>
        <w:spacing w:after="0" w:line="240" w:lineRule="auto"/>
        <w:jc w:val="right"/>
        <w:rPr>
          <w:rFonts w:ascii="Times New Roman" w:hAnsi="Times New Roman" w:cs="Times New Roman"/>
          <w:bCs/>
          <w:color w:val="000000" w:themeColor="text1"/>
          <w:lang w:val="sr-Cyrl-RS"/>
        </w:rPr>
      </w:pPr>
    </w:p>
    <w:p w14:paraId="34F50ABC" w14:textId="123A539F" w:rsidR="002F09C1" w:rsidRPr="00C91429" w:rsidRDefault="002F09C1"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др Неџиб Прашевић, ванредни професор</w:t>
      </w:r>
    </w:p>
    <w:p w14:paraId="3CF358B6" w14:textId="77777777" w:rsidR="009553DC" w:rsidRPr="00C91429" w:rsidRDefault="002F09C1"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Филозофски фа</w:t>
      </w:r>
      <w:r w:rsidR="009553DC" w:rsidRPr="00C91429">
        <w:rPr>
          <w:rFonts w:ascii="Times New Roman" w:hAnsi="Times New Roman" w:cs="Times New Roman"/>
          <w:bCs/>
          <w:color w:val="000000" w:themeColor="text1"/>
          <w:lang w:val="sr-Cyrl-RS"/>
        </w:rPr>
        <w:t>култете Универзитета у Приштини</w:t>
      </w:r>
    </w:p>
    <w:p w14:paraId="226EDDA9" w14:textId="5E9F078C" w:rsidR="002F09C1" w:rsidRPr="00C91429" w:rsidRDefault="009553DC" w:rsidP="008F2BEC">
      <w:pPr>
        <w:spacing w:after="0" w:line="240" w:lineRule="auto"/>
        <w:jc w:val="right"/>
        <w:rPr>
          <w:rFonts w:ascii="Times New Roman" w:hAnsi="Times New Roman" w:cs="Times New Roman"/>
          <w:bCs/>
          <w:color w:val="000000" w:themeColor="text1"/>
          <w:lang w:val="sr-Cyrl-RS"/>
        </w:rPr>
      </w:pPr>
      <w:r w:rsidRPr="00C91429">
        <w:rPr>
          <w:rFonts w:ascii="Times New Roman" w:hAnsi="Times New Roman" w:cs="Times New Roman"/>
          <w:bCs/>
          <w:color w:val="000000" w:themeColor="text1"/>
          <w:lang w:val="sr-Cyrl-RS"/>
        </w:rPr>
        <w:t>са привременим седиштем у К. Митровици</w:t>
      </w:r>
    </w:p>
    <w:p w14:paraId="749DF6ED" w14:textId="77777777" w:rsidR="00B12B66" w:rsidRPr="008F2BEC" w:rsidRDefault="00B12B66" w:rsidP="00E20C69">
      <w:pPr>
        <w:spacing w:line="360" w:lineRule="auto"/>
        <w:jc w:val="both"/>
        <w:rPr>
          <w:rFonts w:ascii="Times New Roman" w:hAnsi="Times New Roman" w:cs="Times New Roman"/>
          <w:b/>
          <w:bCs/>
          <w:color w:val="C00000"/>
          <w:sz w:val="28"/>
          <w:szCs w:val="28"/>
          <w:lang w:val="sr-Cyrl-RS"/>
        </w:rPr>
      </w:pPr>
    </w:p>
    <w:sectPr w:rsidR="00B12B66" w:rsidRPr="008F2BEC" w:rsidSect="008528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E5B84" w14:textId="77777777" w:rsidR="00CC3514" w:rsidRDefault="00CC3514" w:rsidP="00B57045">
      <w:pPr>
        <w:spacing w:after="0" w:line="240" w:lineRule="auto"/>
      </w:pPr>
      <w:r>
        <w:separator/>
      </w:r>
    </w:p>
  </w:endnote>
  <w:endnote w:type="continuationSeparator" w:id="0">
    <w:p w14:paraId="3DD1115F" w14:textId="77777777" w:rsidR="00CC3514" w:rsidRDefault="00CC3514" w:rsidP="00B57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DF918" w14:textId="77777777" w:rsidR="00CC3514" w:rsidRDefault="00CC3514" w:rsidP="00B57045">
      <w:pPr>
        <w:spacing w:after="0" w:line="240" w:lineRule="auto"/>
      </w:pPr>
      <w:r>
        <w:separator/>
      </w:r>
    </w:p>
  </w:footnote>
  <w:footnote w:type="continuationSeparator" w:id="0">
    <w:p w14:paraId="2CD1563F" w14:textId="77777777" w:rsidR="00CC3514" w:rsidRDefault="00CC3514" w:rsidP="00B570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DD9"/>
    <w:rsid w:val="000007C9"/>
    <w:rsid w:val="00033A9C"/>
    <w:rsid w:val="000640C3"/>
    <w:rsid w:val="00065B21"/>
    <w:rsid w:val="000730CB"/>
    <w:rsid w:val="000F7EAB"/>
    <w:rsid w:val="00117C0A"/>
    <w:rsid w:val="00123113"/>
    <w:rsid w:val="001C23FF"/>
    <w:rsid w:val="001F2E5C"/>
    <w:rsid w:val="00200491"/>
    <w:rsid w:val="00206836"/>
    <w:rsid w:val="00216F2F"/>
    <w:rsid w:val="00243803"/>
    <w:rsid w:val="002C7B28"/>
    <w:rsid w:val="002E615B"/>
    <w:rsid w:val="002F09C1"/>
    <w:rsid w:val="00313E79"/>
    <w:rsid w:val="00333D68"/>
    <w:rsid w:val="003348B2"/>
    <w:rsid w:val="00362F7D"/>
    <w:rsid w:val="00364588"/>
    <w:rsid w:val="00372811"/>
    <w:rsid w:val="00391892"/>
    <w:rsid w:val="003D2305"/>
    <w:rsid w:val="003D2AE2"/>
    <w:rsid w:val="003D6979"/>
    <w:rsid w:val="003F6549"/>
    <w:rsid w:val="003F776F"/>
    <w:rsid w:val="004530BF"/>
    <w:rsid w:val="00497A56"/>
    <w:rsid w:val="004B5395"/>
    <w:rsid w:val="004C6DF5"/>
    <w:rsid w:val="004C7A01"/>
    <w:rsid w:val="005317B6"/>
    <w:rsid w:val="00587DD9"/>
    <w:rsid w:val="005A5053"/>
    <w:rsid w:val="00632972"/>
    <w:rsid w:val="00633F9F"/>
    <w:rsid w:val="00677B85"/>
    <w:rsid w:val="006A79D2"/>
    <w:rsid w:val="006C0736"/>
    <w:rsid w:val="006E5C69"/>
    <w:rsid w:val="006F0D44"/>
    <w:rsid w:val="00725E3E"/>
    <w:rsid w:val="00773C0A"/>
    <w:rsid w:val="007A47B9"/>
    <w:rsid w:val="007B1328"/>
    <w:rsid w:val="007D3913"/>
    <w:rsid w:val="008476D4"/>
    <w:rsid w:val="00850C24"/>
    <w:rsid w:val="00852882"/>
    <w:rsid w:val="00881389"/>
    <w:rsid w:val="008B651C"/>
    <w:rsid w:val="008E732B"/>
    <w:rsid w:val="008F2BEC"/>
    <w:rsid w:val="00911038"/>
    <w:rsid w:val="009260E8"/>
    <w:rsid w:val="0092747F"/>
    <w:rsid w:val="009553DC"/>
    <w:rsid w:val="00956465"/>
    <w:rsid w:val="00974DF6"/>
    <w:rsid w:val="00994F04"/>
    <w:rsid w:val="009A4AF6"/>
    <w:rsid w:val="009B5EF3"/>
    <w:rsid w:val="009D4CBE"/>
    <w:rsid w:val="009F2646"/>
    <w:rsid w:val="009F3D91"/>
    <w:rsid w:val="00A34732"/>
    <w:rsid w:val="00A647D2"/>
    <w:rsid w:val="00A666A0"/>
    <w:rsid w:val="00A73AEE"/>
    <w:rsid w:val="00A84AE8"/>
    <w:rsid w:val="00AE7850"/>
    <w:rsid w:val="00B10362"/>
    <w:rsid w:val="00B12B66"/>
    <w:rsid w:val="00B16DCA"/>
    <w:rsid w:val="00B473F8"/>
    <w:rsid w:val="00B57045"/>
    <w:rsid w:val="00B6790F"/>
    <w:rsid w:val="00B67CDB"/>
    <w:rsid w:val="00B979FD"/>
    <w:rsid w:val="00BB3D4B"/>
    <w:rsid w:val="00BE07B9"/>
    <w:rsid w:val="00BF64FD"/>
    <w:rsid w:val="00C53F2D"/>
    <w:rsid w:val="00C91429"/>
    <w:rsid w:val="00C9374D"/>
    <w:rsid w:val="00CC3514"/>
    <w:rsid w:val="00CC3676"/>
    <w:rsid w:val="00CF0D48"/>
    <w:rsid w:val="00CF4495"/>
    <w:rsid w:val="00CF7C01"/>
    <w:rsid w:val="00D3458B"/>
    <w:rsid w:val="00D46DBE"/>
    <w:rsid w:val="00D57CB1"/>
    <w:rsid w:val="00D643BC"/>
    <w:rsid w:val="00D75A5B"/>
    <w:rsid w:val="00DA5D09"/>
    <w:rsid w:val="00DA7D7C"/>
    <w:rsid w:val="00DC38DD"/>
    <w:rsid w:val="00DE66EA"/>
    <w:rsid w:val="00DF4A7C"/>
    <w:rsid w:val="00E20C69"/>
    <w:rsid w:val="00E56A61"/>
    <w:rsid w:val="00E96944"/>
    <w:rsid w:val="00EF2881"/>
    <w:rsid w:val="00F36EB0"/>
    <w:rsid w:val="00F623ED"/>
    <w:rsid w:val="00F66C1E"/>
    <w:rsid w:val="00FB1938"/>
    <w:rsid w:val="00FC3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50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2602</Words>
  <Characters>14835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Radenko Gurdeljević</dc:creator>
  <cp:lastModifiedBy>Korisnik</cp:lastModifiedBy>
  <cp:revision>2</cp:revision>
  <dcterms:created xsi:type="dcterms:W3CDTF">2024-09-25T07:52:00Z</dcterms:created>
  <dcterms:modified xsi:type="dcterms:W3CDTF">2024-09-25T07:52:00Z</dcterms:modified>
</cp:coreProperties>
</file>