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45369" w14:textId="77777777" w:rsidR="0018446E" w:rsidRPr="00925620" w:rsidRDefault="0018446E" w:rsidP="00925620">
      <w:pPr>
        <w:spacing w:after="0" w:line="240" w:lineRule="auto"/>
        <w:rPr>
          <w:rFonts w:cs="Times New Roman"/>
        </w:rPr>
      </w:pPr>
      <w:r w:rsidRPr="00925620">
        <w:rPr>
          <w:rFonts w:cs="Times New Roman"/>
        </w:rPr>
        <w:t>УНИВЕРЗИТЕТ У БЕОГРАДУ – ФИЛОЗОФСКИ ФАКУЛТЕТ</w:t>
      </w:r>
    </w:p>
    <w:p w14:paraId="4E10B650" w14:textId="77777777" w:rsidR="0018446E" w:rsidRPr="00925620" w:rsidRDefault="0018446E" w:rsidP="00925620">
      <w:pPr>
        <w:spacing w:after="0" w:line="240" w:lineRule="auto"/>
        <w:rPr>
          <w:rFonts w:cs="Times New Roman"/>
        </w:rPr>
      </w:pPr>
      <w:r w:rsidRPr="00925620">
        <w:rPr>
          <w:rFonts w:cs="Times New Roman"/>
        </w:rPr>
        <w:t>ИЗБОРНО ВЕЋЕ</w:t>
      </w:r>
    </w:p>
    <w:p w14:paraId="722F0CBA" w14:textId="77777777" w:rsidR="0018446E" w:rsidRPr="00925620" w:rsidRDefault="0018446E" w:rsidP="00925620">
      <w:pPr>
        <w:spacing w:after="0" w:line="240" w:lineRule="auto"/>
        <w:rPr>
          <w:rFonts w:cs="Times New Roman"/>
        </w:rPr>
      </w:pPr>
    </w:p>
    <w:p w14:paraId="12082A78" w14:textId="77777777" w:rsidR="0018446E" w:rsidRPr="00925620" w:rsidRDefault="0018446E" w:rsidP="00925620">
      <w:pPr>
        <w:spacing w:after="0" w:line="240" w:lineRule="auto"/>
        <w:rPr>
          <w:rFonts w:cs="Times New Roman"/>
        </w:rPr>
      </w:pPr>
    </w:p>
    <w:p w14:paraId="5E51EA79" w14:textId="77777777" w:rsidR="0018446E" w:rsidRPr="00925620" w:rsidRDefault="0018446E" w:rsidP="00925620">
      <w:pPr>
        <w:spacing w:after="0" w:line="240" w:lineRule="auto"/>
        <w:ind w:firstLine="708"/>
        <w:jc w:val="both"/>
        <w:rPr>
          <w:rFonts w:cs="Times New Roman"/>
          <w:lang w:val="sr-Cyrl-RS"/>
        </w:rPr>
      </w:pPr>
      <w:r w:rsidRPr="00925620">
        <w:rPr>
          <w:rFonts w:cs="Times New Roman"/>
        </w:rPr>
        <w:t xml:space="preserve">На Изборном већу Филозофског факултета Универзитета у Београду одржаном дана </w:t>
      </w:r>
      <w:r w:rsidRPr="00925620">
        <w:rPr>
          <w:rFonts w:cs="Times New Roman"/>
          <w:lang w:val="sr-Cyrl-RS"/>
        </w:rPr>
        <w:t>31</w:t>
      </w:r>
      <w:r w:rsidRPr="00925620">
        <w:rPr>
          <w:rFonts w:cs="Times New Roman"/>
        </w:rPr>
        <w:t xml:space="preserve">. </w:t>
      </w:r>
      <w:r w:rsidRPr="00925620">
        <w:rPr>
          <w:rFonts w:cs="Times New Roman"/>
          <w:lang w:val="sr-Cyrl-RS"/>
        </w:rPr>
        <w:t>октобра</w:t>
      </w:r>
      <w:r w:rsidRPr="00925620">
        <w:rPr>
          <w:rFonts w:cs="Times New Roman"/>
        </w:rPr>
        <w:t xml:space="preserve"> 202</w:t>
      </w:r>
      <w:r w:rsidRPr="00925620">
        <w:rPr>
          <w:rFonts w:cs="Times New Roman"/>
          <w:lang w:val="sr-Cyrl-RS"/>
        </w:rPr>
        <w:t>4</w:t>
      </w:r>
      <w:r w:rsidRPr="00925620">
        <w:rPr>
          <w:rFonts w:cs="Times New Roman"/>
        </w:rPr>
        <w:t>. године, изабрани смо у комисију за припрему реферата о кандидатима за избор у звање доцента за ужу научну област Социологија</w:t>
      </w:r>
      <w:r w:rsidRPr="00925620">
        <w:rPr>
          <w:rFonts w:cs="Times New Roman"/>
          <w:lang w:val="sr-Cyrl-RS"/>
        </w:rPr>
        <w:t xml:space="preserve">, </w:t>
      </w:r>
      <w:r w:rsidRPr="00925620">
        <w:rPr>
          <w:rFonts w:cs="Times New Roman"/>
        </w:rPr>
        <w:t xml:space="preserve">тежиште истраживања </w:t>
      </w:r>
      <w:r w:rsidR="00861D3F" w:rsidRPr="00925620">
        <w:rPr>
          <w:rFonts w:cs="Times New Roman"/>
          <w:lang w:val="sr-Cyrl-RS"/>
        </w:rPr>
        <w:t>Историја социолошких теорија</w:t>
      </w:r>
      <w:r w:rsidRPr="00925620">
        <w:rPr>
          <w:rFonts w:cs="Times New Roman"/>
          <w:lang w:val="sr-Cyrl-RS"/>
        </w:rPr>
        <w:t>,</w:t>
      </w:r>
      <w:r w:rsidRPr="00925620">
        <w:rPr>
          <w:rFonts w:cs="Times New Roman"/>
        </w:rPr>
        <w:t xml:space="preserve"> са</w:t>
      </w:r>
      <w:r w:rsidRPr="00925620">
        <w:rPr>
          <w:rFonts w:cs="Times New Roman"/>
          <w:lang w:val="sr-Cyrl-RS"/>
        </w:rPr>
        <w:t xml:space="preserve"> пуним радним временом</w:t>
      </w:r>
      <w:r w:rsidRPr="00925620">
        <w:rPr>
          <w:rFonts w:cs="Times New Roman"/>
        </w:rPr>
        <w:t xml:space="preserve"> на одређено време </w:t>
      </w:r>
      <w:r w:rsidRPr="00925620">
        <w:rPr>
          <w:rFonts w:cs="Times New Roman"/>
          <w:lang w:val="sr-Cyrl-RS"/>
        </w:rPr>
        <w:t xml:space="preserve">у трајању </w:t>
      </w:r>
      <w:r w:rsidRPr="00925620">
        <w:rPr>
          <w:rFonts w:cs="Times New Roman"/>
        </w:rPr>
        <w:t>од пет година</w:t>
      </w:r>
      <w:r w:rsidRPr="00925620">
        <w:rPr>
          <w:rFonts w:cs="Times New Roman"/>
          <w:lang w:val="sr-Cyrl-RS"/>
        </w:rPr>
        <w:t>.</w:t>
      </w:r>
      <w:r w:rsidRPr="00925620">
        <w:rPr>
          <w:rFonts w:cs="Times New Roman"/>
        </w:rPr>
        <w:t xml:space="preserve"> На конкурс објављен у листу </w:t>
      </w:r>
      <w:r w:rsidRPr="00925620">
        <w:rPr>
          <w:rFonts w:cs="Times New Roman"/>
          <w:i/>
        </w:rPr>
        <w:t>Послови</w:t>
      </w:r>
      <w:r w:rsidRPr="00925620">
        <w:rPr>
          <w:rFonts w:cs="Times New Roman"/>
        </w:rPr>
        <w:t xml:space="preserve"> бр. </w:t>
      </w:r>
      <w:r w:rsidR="00861D3F" w:rsidRPr="00925620">
        <w:rPr>
          <w:rFonts w:cs="Times New Roman"/>
          <w:lang w:val="sr-Cyrl-RS"/>
        </w:rPr>
        <w:t>1119</w:t>
      </w:r>
      <w:r w:rsidRPr="00925620">
        <w:rPr>
          <w:rFonts w:cs="Times New Roman"/>
        </w:rPr>
        <w:t xml:space="preserve"> </w:t>
      </w:r>
      <w:r w:rsidRPr="00925620">
        <w:rPr>
          <w:rFonts w:cs="Times New Roman"/>
          <w:lang w:val="sr-Cyrl-RS"/>
        </w:rPr>
        <w:t xml:space="preserve">дана </w:t>
      </w:r>
      <w:r w:rsidR="00861D3F" w:rsidRPr="00925620">
        <w:rPr>
          <w:rFonts w:cs="Times New Roman"/>
          <w:lang w:val="sr-Cyrl-RS"/>
        </w:rPr>
        <w:t>20.11</w:t>
      </w:r>
      <w:r w:rsidRPr="00925620">
        <w:rPr>
          <w:rFonts w:cs="Times New Roman"/>
        </w:rPr>
        <w:t>.202</w:t>
      </w:r>
      <w:r w:rsidR="00861D3F" w:rsidRPr="00925620">
        <w:rPr>
          <w:rFonts w:cs="Times New Roman"/>
          <w:lang w:val="sr-Cyrl-RS"/>
        </w:rPr>
        <w:t>4</w:t>
      </w:r>
      <w:r w:rsidRPr="00925620">
        <w:rPr>
          <w:rFonts w:cs="Times New Roman"/>
        </w:rPr>
        <w:t>. године</w:t>
      </w:r>
      <w:r w:rsidRPr="00925620">
        <w:rPr>
          <w:rFonts w:cs="Times New Roman"/>
          <w:lang w:val="sr-Cyrl-RS"/>
        </w:rPr>
        <w:t xml:space="preserve"> јави</w:t>
      </w:r>
      <w:r w:rsidR="00861D3F" w:rsidRPr="00925620">
        <w:rPr>
          <w:rFonts w:cs="Times New Roman"/>
          <w:lang w:val="sr-Cyrl-RS"/>
        </w:rPr>
        <w:t>ла</w:t>
      </w:r>
      <w:r w:rsidRPr="00925620">
        <w:rPr>
          <w:rFonts w:cs="Times New Roman"/>
          <w:lang w:val="sr-Cyrl-RS"/>
        </w:rPr>
        <w:t xml:space="preserve"> се јед</w:t>
      </w:r>
      <w:r w:rsidR="00861D3F" w:rsidRPr="00925620">
        <w:rPr>
          <w:rFonts w:cs="Times New Roman"/>
          <w:lang w:val="sr-Cyrl-RS"/>
        </w:rPr>
        <w:t>на</w:t>
      </w:r>
      <w:r w:rsidRPr="00925620">
        <w:rPr>
          <w:rFonts w:cs="Times New Roman"/>
          <w:lang w:val="sr-Cyrl-RS"/>
        </w:rPr>
        <w:t xml:space="preserve"> кандидат</w:t>
      </w:r>
      <w:r w:rsidR="00861D3F" w:rsidRPr="00925620">
        <w:rPr>
          <w:rFonts w:cs="Times New Roman"/>
          <w:lang w:val="sr-Cyrl-RS"/>
        </w:rPr>
        <w:t>киња</w:t>
      </w:r>
      <w:r w:rsidRPr="00925620">
        <w:rPr>
          <w:rFonts w:cs="Times New Roman"/>
          <w:lang w:val="sr-Cyrl-RS"/>
        </w:rPr>
        <w:t xml:space="preserve">, доц. др </w:t>
      </w:r>
      <w:r w:rsidR="00861D3F" w:rsidRPr="00925620">
        <w:rPr>
          <w:rFonts w:cs="Times New Roman"/>
          <w:lang w:val="sr-Cyrl-RS"/>
        </w:rPr>
        <w:t>Наташа Јовановић Ајзенхамер</w:t>
      </w:r>
      <w:r w:rsidRPr="00925620">
        <w:rPr>
          <w:rFonts w:cs="Times New Roman"/>
          <w:lang w:val="sr-Cyrl-RS"/>
        </w:rPr>
        <w:t>. На основу увида у поднету документацију, Изборном већу Филозофског факултета подносимо следећи</w:t>
      </w:r>
    </w:p>
    <w:p w14:paraId="079D1C98" w14:textId="77777777" w:rsidR="0018446E" w:rsidRPr="00925620" w:rsidRDefault="0018446E" w:rsidP="00925620">
      <w:pPr>
        <w:spacing w:after="0" w:line="240" w:lineRule="auto"/>
        <w:ind w:firstLine="708"/>
        <w:jc w:val="both"/>
        <w:rPr>
          <w:rFonts w:cs="Times New Roman"/>
          <w:lang w:val="sr-Cyrl-RS"/>
        </w:rPr>
      </w:pPr>
    </w:p>
    <w:p w14:paraId="315EB7A1" w14:textId="77777777" w:rsidR="00E30E81" w:rsidRPr="00925620" w:rsidRDefault="00E30E81" w:rsidP="00925620">
      <w:pPr>
        <w:spacing w:after="0" w:line="240" w:lineRule="auto"/>
        <w:ind w:firstLine="708"/>
        <w:jc w:val="center"/>
        <w:rPr>
          <w:rFonts w:cs="Times New Roman"/>
          <w:lang w:val="sr-Cyrl-RS"/>
        </w:rPr>
      </w:pPr>
    </w:p>
    <w:p w14:paraId="19B76F1C" w14:textId="77777777" w:rsidR="0018446E" w:rsidRPr="00C82F4E" w:rsidRDefault="00633C00" w:rsidP="00925620">
      <w:pPr>
        <w:spacing w:after="0" w:line="240" w:lineRule="auto"/>
        <w:ind w:firstLine="708"/>
        <w:jc w:val="center"/>
        <w:rPr>
          <w:rFonts w:cs="Times New Roman"/>
          <w:b/>
          <w:sz w:val="32"/>
          <w:szCs w:val="32"/>
          <w:lang w:val="sr-Cyrl-RS"/>
        </w:rPr>
      </w:pPr>
      <w:r w:rsidRPr="00C82F4E">
        <w:rPr>
          <w:rFonts w:cs="Times New Roman"/>
          <w:b/>
          <w:sz w:val="32"/>
          <w:szCs w:val="32"/>
          <w:lang w:val="sr-Cyrl-RS"/>
        </w:rPr>
        <w:t>ИЗВЕШТАЈ</w:t>
      </w:r>
    </w:p>
    <w:p w14:paraId="2D2E53EC" w14:textId="77777777" w:rsidR="00E30E81" w:rsidRPr="00925620" w:rsidRDefault="00E30E81" w:rsidP="00925620">
      <w:pPr>
        <w:spacing w:after="0" w:line="240" w:lineRule="auto"/>
        <w:ind w:firstLine="708"/>
        <w:jc w:val="center"/>
        <w:rPr>
          <w:rFonts w:cs="Times New Roman"/>
          <w:lang w:val="sr-Cyrl-RS"/>
        </w:rPr>
      </w:pPr>
    </w:p>
    <w:p w14:paraId="65565AE6" w14:textId="77777777" w:rsidR="00633C00" w:rsidRPr="00925620" w:rsidRDefault="00633C00" w:rsidP="00925620">
      <w:pPr>
        <w:spacing w:after="0" w:line="240" w:lineRule="auto"/>
        <w:ind w:firstLine="708"/>
        <w:jc w:val="center"/>
        <w:rPr>
          <w:rFonts w:cs="Times New Roman"/>
          <w:lang w:val="sr-Cyrl-RS"/>
        </w:rPr>
      </w:pPr>
    </w:p>
    <w:p w14:paraId="3CEA2569" w14:textId="77777777" w:rsidR="00633C00" w:rsidRPr="00925620" w:rsidRDefault="00633C00" w:rsidP="00925620">
      <w:pPr>
        <w:spacing w:after="0" w:line="240" w:lineRule="auto"/>
        <w:ind w:firstLine="708"/>
        <w:jc w:val="center"/>
        <w:rPr>
          <w:rFonts w:cs="Times New Roman"/>
          <w:lang w:val="sr-Cyrl-RS"/>
        </w:rPr>
      </w:pPr>
      <w:r w:rsidRPr="00925620">
        <w:rPr>
          <w:rFonts w:cs="Times New Roman"/>
          <w:lang w:val="sr-Cyrl-RS"/>
        </w:rPr>
        <w:t>БИОГРАФСКИ ПОДАЦИ</w:t>
      </w:r>
    </w:p>
    <w:p w14:paraId="7DAA10A5" w14:textId="77777777" w:rsidR="00633C00" w:rsidRPr="00925620" w:rsidRDefault="00633C00" w:rsidP="00925620">
      <w:pPr>
        <w:spacing w:after="0" w:line="240" w:lineRule="auto"/>
        <w:ind w:firstLine="708"/>
        <w:jc w:val="center"/>
        <w:rPr>
          <w:rFonts w:cs="Times New Roman"/>
          <w:lang w:val="sr-Cyrl-RS"/>
        </w:rPr>
      </w:pPr>
    </w:p>
    <w:p w14:paraId="004D928A" w14:textId="5CED83FF" w:rsidR="00E65A65" w:rsidRPr="00F63045" w:rsidRDefault="00E65A65" w:rsidP="00925620">
      <w:pPr>
        <w:spacing w:after="0" w:line="240" w:lineRule="auto"/>
        <w:ind w:firstLine="700"/>
        <w:jc w:val="both"/>
        <w:rPr>
          <w:rFonts w:eastAsia="Times New Roman" w:cs="Times New Roman"/>
          <w:szCs w:val="24"/>
          <w:lang w:val="sr-Cyrl-RS"/>
        </w:rPr>
      </w:pPr>
      <w:r w:rsidRPr="00E65A65">
        <w:rPr>
          <w:rFonts w:eastAsia="Times New Roman" w:cs="Times New Roman"/>
          <w:szCs w:val="24"/>
          <w:lang w:val="sr-Cyrl-RS"/>
        </w:rPr>
        <w:t>Наташа Јовановић Ајзенхамер рођена је 15.11.1989. у Београду где је завршила основну школу „Браћа Барух“ и Пету београдску гимназију. </w:t>
      </w:r>
      <w:r w:rsidRPr="00E65A65">
        <w:rPr>
          <w:rFonts w:eastAsia="Times New Roman" w:cs="Times New Roman"/>
          <w:bCs/>
          <w:szCs w:val="24"/>
          <w:lang w:val="sr-Cyrl-RS"/>
        </w:rPr>
        <w:t>Основне академске студије</w:t>
      </w:r>
      <w:r w:rsidRPr="00E65A65">
        <w:rPr>
          <w:rFonts w:eastAsia="Times New Roman" w:cs="Times New Roman"/>
          <w:szCs w:val="24"/>
          <w:lang w:val="sr-Cyrl-RS"/>
        </w:rPr>
        <w:t xml:space="preserve"> на Одељењу за социологију Филозофског факултета </w:t>
      </w:r>
      <w:r w:rsidR="00F63045" w:rsidRPr="00F63045">
        <w:rPr>
          <w:rFonts w:eastAsia="Times New Roman" w:cs="Times New Roman"/>
          <w:szCs w:val="24"/>
          <w:lang w:val="sr-Cyrl-RS"/>
        </w:rPr>
        <w:t xml:space="preserve">Универзитета </w:t>
      </w:r>
      <w:r w:rsidRPr="00E65A65">
        <w:rPr>
          <w:rFonts w:eastAsia="Times New Roman" w:cs="Times New Roman"/>
          <w:szCs w:val="24"/>
          <w:lang w:val="sr-Cyrl-RS"/>
        </w:rPr>
        <w:t>у Београ</w:t>
      </w:r>
      <w:r w:rsidR="002F5314">
        <w:rPr>
          <w:rFonts w:eastAsia="Times New Roman" w:cs="Times New Roman"/>
          <w:szCs w:val="24"/>
          <w:lang w:val="sr-Cyrl-RS"/>
        </w:rPr>
        <w:t>ду уписала је школске 2009/2010</w:t>
      </w:r>
      <w:r w:rsidRPr="00E65A65">
        <w:rPr>
          <w:rFonts w:eastAsia="Times New Roman" w:cs="Times New Roman"/>
          <w:szCs w:val="24"/>
          <w:lang w:val="sr-Cyrl-RS"/>
        </w:rPr>
        <w:t xml:space="preserve"> го</w:t>
      </w:r>
      <w:r w:rsidR="002F5314">
        <w:rPr>
          <w:rFonts w:eastAsia="Times New Roman" w:cs="Times New Roman"/>
          <w:szCs w:val="24"/>
          <w:lang w:val="sr-Cyrl-RS"/>
        </w:rPr>
        <w:t>дине а завршила септембра 2013.</w:t>
      </w:r>
      <w:r w:rsidR="002F5314">
        <w:rPr>
          <w:rFonts w:eastAsia="Times New Roman" w:cs="Times New Roman"/>
          <w:szCs w:val="24"/>
          <w:lang w:val="en-US"/>
        </w:rPr>
        <w:t xml:space="preserve"> </w:t>
      </w:r>
      <w:r w:rsidRPr="00E65A65">
        <w:rPr>
          <w:rFonts w:eastAsia="Times New Roman" w:cs="Times New Roman"/>
          <w:bCs/>
          <w:szCs w:val="24"/>
          <w:lang w:val="sr-Cyrl-RS"/>
        </w:rPr>
        <w:t>као студент генерације </w:t>
      </w:r>
      <w:r w:rsidR="00F530EF" w:rsidRPr="00F63045">
        <w:rPr>
          <w:rFonts w:eastAsia="Times New Roman" w:cs="Times New Roman"/>
          <w:szCs w:val="24"/>
          <w:lang w:val="sr-Cyrl-RS"/>
        </w:rPr>
        <w:t xml:space="preserve">са просечном оценом </w:t>
      </w:r>
      <w:r w:rsidRPr="00F63045">
        <w:rPr>
          <w:rFonts w:eastAsia="Times New Roman" w:cs="Times New Roman"/>
          <w:bCs/>
          <w:szCs w:val="24"/>
          <w:lang w:val="sr-Cyrl-RS"/>
        </w:rPr>
        <w:t>9,8</w:t>
      </w:r>
      <w:r w:rsidR="00F530EF" w:rsidRPr="00F63045">
        <w:rPr>
          <w:rFonts w:eastAsia="Times New Roman" w:cs="Times New Roman"/>
          <w:bCs/>
          <w:szCs w:val="24"/>
          <w:lang w:val="sr-Cyrl-RS"/>
        </w:rPr>
        <w:t xml:space="preserve">5. </w:t>
      </w:r>
      <w:r w:rsidRPr="00F63045">
        <w:rPr>
          <w:rFonts w:eastAsia="Times New Roman" w:cs="Times New Roman"/>
          <w:bCs/>
          <w:szCs w:val="24"/>
          <w:lang w:val="sr-Cyrl-RS"/>
        </w:rPr>
        <w:t>Завршни рад на</w:t>
      </w:r>
      <w:r w:rsidRPr="00F63045">
        <w:rPr>
          <w:rFonts w:eastAsia="Times New Roman" w:cs="Times New Roman"/>
          <w:szCs w:val="24"/>
          <w:lang w:val="sr-Cyrl-RS"/>
        </w:rPr>
        <w:t xml:space="preserve"> </w:t>
      </w:r>
      <w:r w:rsidRPr="00E65A65">
        <w:rPr>
          <w:rFonts w:eastAsia="Times New Roman" w:cs="Times New Roman"/>
          <w:szCs w:val="24"/>
          <w:lang w:val="sr-Cyrl-RS"/>
        </w:rPr>
        <w:t xml:space="preserve">тему „Религијске забране у савременом секуларном друштву: пример ислама“ </w:t>
      </w:r>
      <w:r w:rsidRPr="00F63045">
        <w:rPr>
          <w:rFonts w:eastAsia="Times New Roman" w:cs="Times New Roman"/>
          <w:szCs w:val="24"/>
          <w:lang w:val="sr-Cyrl-RS"/>
        </w:rPr>
        <w:t>одбранила је</w:t>
      </w:r>
      <w:r w:rsidRPr="00E65A65">
        <w:rPr>
          <w:rFonts w:eastAsia="Times New Roman" w:cs="Times New Roman"/>
          <w:szCs w:val="24"/>
          <w:lang w:val="sr-Cyrl-RS"/>
        </w:rPr>
        <w:t xml:space="preserve"> 13.9.2013.</w:t>
      </w:r>
      <w:r w:rsidRPr="00F63045">
        <w:rPr>
          <w:rFonts w:eastAsia="Times New Roman" w:cs="Times New Roman"/>
          <w:szCs w:val="24"/>
          <w:lang w:val="sr-Cyrl-RS"/>
        </w:rPr>
        <w:t xml:space="preserve"> </w:t>
      </w:r>
      <w:r w:rsidRPr="00E65A65">
        <w:rPr>
          <w:rFonts w:eastAsia="Times New Roman" w:cs="Times New Roman"/>
          <w:bCs/>
          <w:szCs w:val="24"/>
          <w:lang w:val="sr-Cyrl-RS"/>
        </w:rPr>
        <w:t>Мастер академске студије</w:t>
      </w:r>
      <w:r w:rsidRPr="00E65A65">
        <w:rPr>
          <w:rFonts w:eastAsia="Times New Roman" w:cs="Times New Roman"/>
          <w:szCs w:val="24"/>
          <w:lang w:val="sr-Cyrl-RS"/>
        </w:rPr>
        <w:t xml:space="preserve"> на Одељењу за социологију Филозофског факултета </w:t>
      </w:r>
      <w:r w:rsidR="00F63045" w:rsidRPr="00F63045">
        <w:rPr>
          <w:rFonts w:eastAsia="Times New Roman" w:cs="Times New Roman"/>
          <w:szCs w:val="24"/>
          <w:lang w:val="sr-Cyrl-RS"/>
        </w:rPr>
        <w:t xml:space="preserve">Универзитета </w:t>
      </w:r>
      <w:r w:rsidRPr="00E65A65">
        <w:rPr>
          <w:rFonts w:eastAsia="Times New Roman" w:cs="Times New Roman"/>
          <w:szCs w:val="24"/>
          <w:lang w:val="sr-Cyrl-RS"/>
        </w:rPr>
        <w:t>у Београ</w:t>
      </w:r>
      <w:r w:rsidR="002F5314">
        <w:rPr>
          <w:rFonts w:eastAsia="Times New Roman" w:cs="Times New Roman"/>
          <w:szCs w:val="24"/>
          <w:lang w:val="sr-Cyrl-RS"/>
        </w:rPr>
        <w:t>ду уписала је школске 2013/2014</w:t>
      </w:r>
      <w:r w:rsidRPr="00E65A65">
        <w:rPr>
          <w:rFonts w:eastAsia="Times New Roman" w:cs="Times New Roman"/>
          <w:szCs w:val="24"/>
          <w:lang w:val="sr-Cyrl-RS"/>
        </w:rPr>
        <w:t xml:space="preserve"> године</w:t>
      </w:r>
      <w:r w:rsidR="002F5314">
        <w:rPr>
          <w:rFonts w:eastAsia="Times New Roman" w:cs="Times New Roman"/>
          <w:szCs w:val="24"/>
          <w:lang w:val="en-US"/>
        </w:rPr>
        <w:t>,</w:t>
      </w:r>
      <w:r w:rsidRPr="00E65A65">
        <w:rPr>
          <w:rFonts w:eastAsia="Times New Roman" w:cs="Times New Roman"/>
          <w:szCs w:val="24"/>
          <w:lang w:val="sr-Cyrl-RS"/>
        </w:rPr>
        <w:t xml:space="preserve"> а завршила </w:t>
      </w:r>
      <w:r w:rsidR="002F5314">
        <w:rPr>
          <w:rFonts w:eastAsia="Times New Roman" w:cs="Times New Roman"/>
          <w:szCs w:val="24"/>
          <w:lang w:val="sr-Cyrl-RS"/>
        </w:rPr>
        <w:t xml:space="preserve">их је </w:t>
      </w:r>
      <w:r w:rsidRPr="00E65A65">
        <w:rPr>
          <w:rFonts w:eastAsia="Times New Roman" w:cs="Times New Roman"/>
          <w:szCs w:val="24"/>
          <w:lang w:val="sr-Cyrl-RS"/>
        </w:rPr>
        <w:t>септембра 2014. са просечном оценом </w:t>
      </w:r>
      <w:r w:rsidRPr="00E65A65">
        <w:rPr>
          <w:rFonts w:eastAsia="Times New Roman" w:cs="Times New Roman"/>
          <w:bCs/>
          <w:szCs w:val="24"/>
          <w:lang w:val="sr-Cyrl-RS"/>
        </w:rPr>
        <w:t>10</w:t>
      </w:r>
      <w:r w:rsidR="00521BF2" w:rsidRPr="00F63045">
        <w:rPr>
          <w:rFonts w:eastAsia="Times New Roman" w:cs="Times New Roman"/>
          <w:bCs/>
          <w:szCs w:val="24"/>
          <w:lang w:val="sr-Cyrl-RS"/>
        </w:rPr>
        <w:t>.</w:t>
      </w:r>
      <w:r w:rsidRPr="00E65A65">
        <w:rPr>
          <w:rFonts w:eastAsia="Times New Roman" w:cs="Times New Roman"/>
          <w:szCs w:val="24"/>
          <w:lang w:val="sr-Cyrl-RS"/>
        </w:rPr>
        <w:t> </w:t>
      </w:r>
      <w:r w:rsidRPr="00F63045">
        <w:rPr>
          <w:rFonts w:eastAsia="Times New Roman" w:cs="Times New Roman"/>
          <w:szCs w:val="24"/>
          <w:lang w:val="sr-Cyrl-RS"/>
        </w:rPr>
        <w:t>Завршни мастер рад</w:t>
      </w:r>
      <w:r w:rsidRPr="00E65A65">
        <w:rPr>
          <w:rFonts w:eastAsia="Times New Roman" w:cs="Times New Roman"/>
          <w:szCs w:val="24"/>
          <w:lang w:val="sr-Cyrl-RS"/>
        </w:rPr>
        <w:t xml:space="preserve"> на тему „Улога ислама у друштвеним и политичким променама у Тунису након Арапског пролећа“</w:t>
      </w:r>
      <w:r w:rsidRPr="00F63045">
        <w:rPr>
          <w:rFonts w:eastAsia="Times New Roman" w:cs="Times New Roman"/>
          <w:szCs w:val="24"/>
          <w:lang w:val="sr-Cyrl-RS"/>
        </w:rPr>
        <w:t xml:space="preserve"> </w:t>
      </w:r>
      <w:r w:rsidR="00045E5F" w:rsidRPr="00F63045">
        <w:rPr>
          <w:rFonts w:eastAsia="Times New Roman" w:cs="Times New Roman"/>
          <w:szCs w:val="24"/>
          <w:lang w:val="sr-Cyrl-RS"/>
        </w:rPr>
        <w:t>о</w:t>
      </w:r>
      <w:r w:rsidRPr="00F63045">
        <w:rPr>
          <w:rFonts w:eastAsia="Times New Roman" w:cs="Times New Roman"/>
          <w:szCs w:val="24"/>
          <w:lang w:val="sr-Cyrl-RS"/>
        </w:rPr>
        <w:t>дбранила је</w:t>
      </w:r>
      <w:r w:rsidRPr="00E65A65">
        <w:rPr>
          <w:rFonts w:eastAsia="Times New Roman" w:cs="Times New Roman"/>
          <w:szCs w:val="24"/>
          <w:lang w:val="sr-Cyrl-RS"/>
        </w:rPr>
        <w:t xml:space="preserve"> 16.9.2014.</w:t>
      </w:r>
      <w:r w:rsidRPr="00F63045">
        <w:rPr>
          <w:rFonts w:eastAsia="Times New Roman" w:cs="Times New Roman"/>
          <w:szCs w:val="24"/>
          <w:lang w:val="sr-Cyrl-RS"/>
        </w:rPr>
        <w:t xml:space="preserve"> </w:t>
      </w:r>
      <w:r w:rsidRPr="00E65A65">
        <w:rPr>
          <w:rFonts w:eastAsia="Times New Roman" w:cs="Times New Roman"/>
          <w:bCs/>
          <w:szCs w:val="24"/>
          <w:lang w:val="sr-Cyrl-RS"/>
        </w:rPr>
        <w:t>Докторске академске студије</w:t>
      </w:r>
      <w:r w:rsidRPr="00E65A65">
        <w:rPr>
          <w:rFonts w:eastAsia="Times New Roman" w:cs="Times New Roman"/>
          <w:szCs w:val="24"/>
          <w:lang w:val="sr-Cyrl-RS"/>
        </w:rPr>
        <w:t> уписала је октобра 2014. године, такође на Одељењу за социологију Филозофског факултета</w:t>
      </w:r>
      <w:r w:rsidR="00F62F2F">
        <w:rPr>
          <w:rFonts w:eastAsia="Times New Roman" w:cs="Times New Roman"/>
          <w:szCs w:val="24"/>
          <w:lang w:val="sr-Cyrl-RS"/>
        </w:rPr>
        <w:t xml:space="preserve"> </w:t>
      </w:r>
      <w:r w:rsidR="00F62F2F" w:rsidRPr="00F63045">
        <w:rPr>
          <w:rFonts w:eastAsia="Times New Roman" w:cs="Times New Roman"/>
          <w:szCs w:val="24"/>
          <w:lang w:val="sr-Cyrl-RS"/>
        </w:rPr>
        <w:t xml:space="preserve">Универзитета </w:t>
      </w:r>
      <w:r w:rsidR="00F62F2F" w:rsidRPr="00E65A65">
        <w:rPr>
          <w:rFonts w:eastAsia="Times New Roman" w:cs="Times New Roman"/>
          <w:szCs w:val="24"/>
          <w:lang w:val="sr-Cyrl-RS"/>
        </w:rPr>
        <w:t>у Београду</w:t>
      </w:r>
      <w:r w:rsidRPr="00E65A65">
        <w:rPr>
          <w:rFonts w:eastAsia="Times New Roman" w:cs="Times New Roman"/>
          <w:szCs w:val="24"/>
          <w:lang w:val="sr-Cyrl-RS"/>
        </w:rPr>
        <w:t>. Наташа Јовановић Ајзенхамер је</w:t>
      </w:r>
      <w:r w:rsidRPr="00E65A65">
        <w:rPr>
          <w:rFonts w:eastAsia="Times New Roman" w:cs="Times New Roman"/>
          <w:bCs/>
          <w:szCs w:val="24"/>
          <w:lang w:val="sr-Cyrl-RS"/>
        </w:rPr>
        <w:t> 22.5.2019.</w:t>
      </w:r>
      <w:r w:rsidRPr="00E65A65">
        <w:rPr>
          <w:rFonts w:eastAsia="Times New Roman" w:cs="Times New Roman"/>
          <w:szCs w:val="24"/>
          <w:lang w:val="sr-Cyrl-RS"/>
        </w:rPr>
        <w:t> пред комисијом у сас</w:t>
      </w:r>
      <w:r w:rsidR="002F5314">
        <w:rPr>
          <w:rFonts w:eastAsia="Times New Roman" w:cs="Times New Roman"/>
          <w:szCs w:val="24"/>
          <w:lang w:val="sr-Cyrl-RS"/>
        </w:rPr>
        <w:t xml:space="preserve">таву проф. др Александар Молнар, </w:t>
      </w:r>
      <w:r w:rsidRPr="00E65A65">
        <w:rPr>
          <w:rFonts w:eastAsia="Times New Roman" w:cs="Times New Roman"/>
          <w:szCs w:val="24"/>
          <w:lang w:val="sr-Cyrl-RS"/>
        </w:rPr>
        <w:t xml:space="preserve">проф. др Ивана Спасић, проф. др Марко Пишев, др Мирко Благојевић и проф. др Милан Вукомановић </w:t>
      </w:r>
      <w:r w:rsidR="00231E1B" w:rsidRPr="00F63045">
        <w:rPr>
          <w:rFonts w:eastAsia="Times New Roman" w:cs="Times New Roman"/>
          <w:szCs w:val="24"/>
          <w:lang w:val="sr-Cyrl-RS"/>
        </w:rPr>
        <w:t xml:space="preserve">успешно </w:t>
      </w:r>
      <w:r w:rsidRPr="00E65A65">
        <w:rPr>
          <w:rFonts w:eastAsia="Times New Roman" w:cs="Times New Roman"/>
          <w:bCs/>
          <w:szCs w:val="24"/>
          <w:lang w:val="sr-Cyrl-RS"/>
        </w:rPr>
        <w:t>одбранила докторску дисертацију под називом „Веберово схватање значаја ратничког </w:t>
      </w:r>
      <w:r w:rsidRPr="00E65A65">
        <w:rPr>
          <w:rFonts w:eastAsia="Times New Roman" w:cs="Times New Roman"/>
          <w:bCs/>
          <w:i/>
          <w:iCs/>
          <w:szCs w:val="24"/>
          <w:lang w:val="sr-Cyrl-RS"/>
        </w:rPr>
        <w:t>ethosa</w:t>
      </w:r>
      <w:r w:rsidRPr="00E65A65">
        <w:rPr>
          <w:rFonts w:eastAsia="Times New Roman" w:cs="Times New Roman"/>
          <w:bCs/>
          <w:szCs w:val="24"/>
          <w:lang w:val="sr-Cyrl-RS"/>
        </w:rPr>
        <w:t> за настанак и развој ислама“</w:t>
      </w:r>
      <w:r w:rsidRPr="00E65A65">
        <w:rPr>
          <w:rFonts w:eastAsia="Times New Roman" w:cs="Times New Roman"/>
          <w:szCs w:val="24"/>
          <w:lang w:val="sr-Cyrl-RS"/>
        </w:rPr>
        <w:t> и тиме је завр</w:t>
      </w:r>
      <w:r w:rsidR="000D1581">
        <w:rPr>
          <w:rFonts w:eastAsia="Times New Roman" w:cs="Times New Roman"/>
          <w:szCs w:val="24"/>
          <w:lang w:val="sr-Cyrl-RS"/>
        </w:rPr>
        <w:t>ш</w:t>
      </w:r>
      <w:r w:rsidRPr="00E65A65">
        <w:rPr>
          <w:rFonts w:eastAsia="Times New Roman" w:cs="Times New Roman"/>
          <w:szCs w:val="24"/>
          <w:lang w:val="sr-Cyrl-RS"/>
        </w:rPr>
        <w:t>ила докторске студије социологије са просеком </w:t>
      </w:r>
      <w:r w:rsidRPr="00E65A65">
        <w:rPr>
          <w:rFonts w:eastAsia="Times New Roman" w:cs="Times New Roman"/>
          <w:bCs/>
          <w:szCs w:val="24"/>
          <w:lang w:val="sr-Cyrl-RS"/>
        </w:rPr>
        <w:t>10,00</w:t>
      </w:r>
      <w:r w:rsidRPr="00E65A65">
        <w:rPr>
          <w:rFonts w:eastAsia="Times New Roman" w:cs="Times New Roman"/>
          <w:szCs w:val="24"/>
          <w:lang w:val="sr-Cyrl-RS"/>
        </w:rPr>
        <w:t> и стекла назив </w:t>
      </w:r>
      <w:r w:rsidRPr="00E65A65">
        <w:rPr>
          <w:rFonts w:eastAsia="Times New Roman" w:cs="Times New Roman"/>
          <w:bCs/>
          <w:szCs w:val="24"/>
          <w:lang w:val="sr-Cyrl-RS"/>
        </w:rPr>
        <w:t>доктор наука-социолошке науке</w:t>
      </w:r>
      <w:r w:rsidRPr="00E65A65">
        <w:rPr>
          <w:rFonts w:eastAsia="Times New Roman" w:cs="Times New Roman"/>
          <w:szCs w:val="24"/>
          <w:lang w:val="sr-Cyrl-RS"/>
        </w:rPr>
        <w:t>.</w:t>
      </w:r>
      <w:r w:rsidR="006847E1">
        <w:rPr>
          <w:rFonts w:eastAsia="Times New Roman" w:cs="Times New Roman"/>
          <w:szCs w:val="24"/>
          <w:lang w:val="sr-Cyrl-RS"/>
        </w:rPr>
        <w:t xml:space="preserve"> </w:t>
      </w:r>
      <w:r w:rsidR="00F530EF" w:rsidRPr="00F63045">
        <w:rPr>
          <w:rFonts w:eastAsia="Times New Roman" w:cs="Times New Roman"/>
          <w:szCs w:val="24"/>
          <w:lang w:val="sr-Cyrl-RS"/>
        </w:rPr>
        <w:t xml:space="preserve">Током студија била је добитница више стипендија </w:t>
      </w:r>
      <w:r w:rsidR="00F530EF" w:rsidRPr="00337171">
        <w:rPr>
          <w:rFonts w:eastAsia="Times New Roman" w:cs="Times New Roman"/>
          <w:szCs w:val="24"/>
          <w:lang w:val="sr-Cyrl-RS"/>
        </w:rPr>
        <w:t>и награда (</w:t>
      </w:r>
      <w:r w:rsidR="00F530EF" w:rsidRPr="00337171">
        <w:rPr>
          <w:rFonts w:eastAsia="Times New Roman" w:cs="Times New Roman"/>
          <w:bCs/>
          <w:szCs w:val="24"/>
          <w:lang w:val="sr-Cyrl-RS"/>
        </w:rPr>
        <w:t xml:space="preserve">стипендије Фонда за младе таленте Министарства омладине и спорта, </w:t>
      </w:r>
      <w:r w:rsidR="00F530EF" w:rsidRPr="00337171">
        <w:rPr>
          <w:rFonts w:eastAsia="Times New Roman" w:cs="Times New Roman"/>
          <w:szCs w:val="24"/>
          <w:lang w:val="sr-Cyrl-RS"/>
        </w:rPr>
        <w:t> </w:t>
      </w:r>
      <w:r w:rsidR="00F530EF" w:rsidRPr="00337171">
        <w:rPr>
          <w:rFonts w:eastAsia="Times New Roman" w:cs="Times New Roman"/>
          <w:bCs/>
          <w:szCs w:val="24"/>
          <w:lang w:val="sr-Cyrl-RS"/>
        </w:rPr>
        <w:t>стипендија Града Београда за талентоване средњошколце и студенте</w:t>
      </w:r>
      <w:r w:rsidR="00337171" w:rsidRPr="00337171">
        <w:rPr>
          <w:rFonts w:eastAsia="Times New Roman" w:cs="Times New Roman"/>
          <w:szCs w:val="24"/>
          <w:lang w:val="sr-Cyrl-RS"/>
        </w:rPr>
        <w:t xml:space="preserve"> и</w:t>
      </w:r>
      <w:r w:rsidR="00F530EF" w:rsidRPr="00337171">
        <w:rPr>
          <w:rFonts w:eastAsia="Times New Roman" w:cs="Times New Roman"/>
          <w:szCs w:val="24"/>
          <w:lang w:val="sr-Cyrl-RS"/>
        </w:rPr>
        <w:t xml:space="preserve"> </w:t>
      </w:r>
      <w:r w:rsidR="000D1581">
        <w:rPr>
          <w:rFonts w:eastAsia="Times New Roman" w:cs="Times New Roman"/>
          <w:szCs w:val="24"/>
          <w:lang w:val="sr-Cyrl-RS"/>
        </w:rPr>
        <w:t>с</w:t>
      </w:r>
      <w:r w:rsidR="00F530EF" w:rsidRPr="00337171">
        <w:rPr>
          <w:rFonts w:eastAsia="Times New Roman" w:cs="Times New Roman"/>
          <w:bCs/>
          <w:szCs w:val="24"/>
          <w:lang w:val="sr-Cyrl-RS"/>
        </w:rPr>
        <w:t>типендија коју додељује Министарство просвете и науке за студенте основних студија</w:t>
      </w:r>
      <w:r w:rsidR="00F530EF" w:rsidRPr="00337171">
        <w:rPr>
          <w:rFonts w:eastAsia="Times New Roman" w:cs="Times New Roman"/>
          <w:szCs w:val="24"/>
          <w:lang w:val="sr-Cyrl-RS"/>
        </w:rPr>
        <w:t>).</w:t>
      </w:r>
    </w:p>
    <w:p w14:paraId="3AFB70B4" w14:textId="77777777" w:rsidR="006D1B87" w:rsidRPr="00F63045" w:rsidRDefault="002A11EB" w:rsidP="00925620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 w:eastAsia="sr-Latn-CS"/>
        </w:rPr>
      </w:pPr>
      <w:r w:rsidRPr="002A11EB">
        <w:rPr>
          <w:rFonts w:eastAsia="Times New Roman" w:cs="Times New Roman"/>
          <w:szCs w:val="24"/>
          <w:lang w:val="sr-Cyrl-RS" w:eastAsia="sr-Latn-CS"/>
        </w:rPr>
        <w:t>У априлу 201</w:t>
      </w:r>
      <w:r w:rsidRPr="00F63045">
        <w:rPr>
          <w:rFonts w:eastAsia="Times New Roman" w:cs="Times New Roman"/>
          <w:szCs w:val="24"/>
          <w:lang w:val="sr-Cyrl-RS" w:eastAsia="sr-Latn-CS"/>
        </w:rPr>
        <w:t>6</w:t>
      </w:r>
      <w:r w:rsidRPr="002A11EB">
        <w:rPr>
          <w:rFonts w:eastAsia="Times New Roman" w:cs="Times New Roman"/>
          <w:szCs w:val="24"/>
          <w:lang w:val="sr-Cyrl-RS" w:eastAsia="sr-Latn-CS"/>
        </w:rPr>
        <w:t>. године изабран</w:t>
      </w:r>
      <w:r w:rsidRPr="00F63045">
        <w:rPr>
          <w:rFonts w:eastAsia="Times New Roman" w:cs="Times New Roman"/>
          <w:szCs w:val="24"/>
          <w:lang w:val="sr-Cyrl-RS" w:eastAsia="sr-Latn-CS"/>
        </w:rPr>
        <w:t>а</w:t>
      </w:r>
      <w:r w:rsidRPr="002A11EB">
        <w:rPr>
          <w:rFonts w:eastAsia="Times New Roman" w:cs="Times New Roman"/>
          <w:szCs w:val="24"/>
          <w:lang w:val="sr-Cyrl-RS" w:eastAsia="sr-Latn-CS"/>
        </w:rPr>
        <w:t xml:space="preserve"> је у звање </w:t>
      </w:r>
      <w:r w:rsidRPr="00F63045">
        <w:rPr>
          <w:rFonts w:eastAsia="Times New Roman" w:cs="Times New Roman"/>
          <w:szCs w:val="24"/>
          <w:lang w:val="sr-Cyrl-RS" w:eastAsia="sr-Latn-CS"/>
        </w:rPr>
        <w:t>асистента</w:t>
      </w:r>
      <w:r w:rsidRPr="002A11EB">
        <w:rPr>
          <w:rFonts w:eastAsia="Times New Roman" w:cs="Times New Roman"/>
          <w:szCs w:val="24"/>
          <w:lang w:val="sr-Cyrl-RS" w:eastAsia="sr-Latn-CS"/>
        </w:rPr>
        <w:t>, а</w:t>
      </w:r>
      <w:r w:rsidR="00554D79">
        <w:rPr>
          <w:rFonts w:eastAsia="Times New Roman" w:cs="Times New Roman"/>
          <w:szCs w:val="24"/>
          <w:lang w:val="sr-Cyrl-RS" w:eastAsia="sr-Latn-CS"/>
        </w:rPr>
        <w:t xml:space="preserve"> у мају</w:t>
      </w:r>
      <w:r w:rsidRPr="002A11EB">
        <w:rPr>
          <w:rFonts w:eastAsia="Times New Roman" w:cs="Times New Roman"/>
          <w:szCs w:val="24"/>
          <w:lang w:val="sr-Cyrl-RS" w:eastAsia="sr-Latn-CS"/>
        </w:rPr>
        <w:t xml:space="preserve"> 2020. године у звање </w:t>
      </w:r>
      <w:r w:rsidRPr="00F63045">
        <w:rPr>
          <w:rFonts w:eastAsia="Times New Roman" w:cs="Times New Roman"/>
          <w:szCs w:val="24"/>
          <w:lang w:val="sr-Cyrl-RS" w:eastAsia="sr-Latn-CS"/>
        </w:rPr>
        <w:t>доцента</w:t>
      </w:r>
      <w:r w:rsidRPr="002A11EB">
        <w:rPr>
          <w:rFonts w:eastAsia="Times New Roman" w:cs="Times New Roman"/>
          <w:szCs w:val="24"/>
          <w:lang w:val="sr-Cyrl-RS" w:eastAsia="sr-Latn-CS"/>
        </w:rPr>
        <w:t xml:space="preserve"> на Одељ</w:t>
      </w:r>
      <w:r w:rsidRPr="00F63045">
        <w:rPr>
          <w:rFonts w:eastAsia="Times New Roman" w:cs="Times New Roman"/>
          <w:szCs w:val="24"/>
          <w:lang w:val="sr-Cyrl-RS" w:eastAsia="sr-Latn-CS"/>
        </w:rPr>
        <w:t>ењу за социологију</w:t>
      </w:r>
      <w:r w:rsidRPr="002A11EB">
        <w:rPr>
          <w:rFonts w:eastAsia="Times New Roman" w:cs="Times New Roman"/>
          <w:szCs w:val="24"/>
          <w:lang w:val="sr-Cyrl-RS" w:eastAsia="sr-Latn-CS"/>
        </w:rPr>
        <w:t xml:space="preserve"> Филозофског факултета Универзитета у Београду. </w:t>
      </w:r>
      <w:r w:rsidRPr="00F63045">
        <w:rPr>
          <w:rFonts w:eastAsia="Times New Roman" w:cs="Times New Roman"/>
          <w:szCs w:val="24"/>
          <w:lang w:val="sr-Cyrl-RS" w:eastAsia="sr-Latn-CS"/>
        </w:rPr>
        <w:t xml:space="preserve">Активно влада енглеским, руским и немачким језиком. </w:t>
      </w:r>
    </w:p>
    <w:p w14:paraId="5B1F888D" w14:textId="77777777" w:rsidR="00E30E81" w:rsidRPr="00F63045" w:rsidRDefault="00E30E81" w:rsidP="00925620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 w:eastAsia="sr-Latn-CS"/>
        </w:rPr>
      </w:pPr>
    </w:p>
    <w:p w14:paraId="63C6654F" w14:textId="77777777" w:rsidR="00586BF2" w:rsidRPr="00F63045" w:rsidRDefault="00586BF2" w:rsidP="00925620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 w:eastAsia="sr-Latn-CS"/>
        </w:rPr>
      </w:pPr>
    </w:p>
    <w:p w14:paraId="4D296A9B" w14:textId="77777777" w:rsidR="00D31944" w:rsidRPr="00F63045" w:rsidRDefault="00D31944" w:rsidP="00925620">
      <w:pPr>
        <w:spacing w:after="0" w:line="240" w:lineRule="auto"/>
        <w:ind w:firstLine="720"/>
        <w:jc w:val="center"/>
        <w:rPr>
          <w:rFonts w:eastAsia="Times New Roman" w:cs="Times New Roman"/>
          <w:szCs w:val="24"/>
          <w:lang w:val="sr-Cyrl-RS" w:eastAsia="sr-Latn-CS"/>
        </w:rPr>
      </w:pPr>
    </w:p>
    <w:p w14:paraId="48EB8D28" w14:textId="77777777" w:rsidR="00586BF2" w:rsidRPr="00F63045" w:rsidRDefault="00586BF2" w:rsidP="00925620">
      <w:pPr>
        <w:spacing w:after="0" w:line="240" w:lineRule="auto"/>
        <w:ind w:firstLine="720"/>
        <w:jc w:val="center"/>
        <w:rPr>
          <w:rFonts w:eastAsia="Times New Roman" w:cs="Times New Roman"/>
          <w:szCs w:val="24"/>
          <w:lang w:val="sr-Cyrl-RS" w:eastAsia="sr-Latn-CS"/>
        </w:rPr>
      </w:pPr>
      <w:r w:rsidRPr="00F63045">
        <w:rPr>
          <w:rFonts w:eastAsia="Times New Roman" w:cs="Times New Roman"/>
          <w:szCs w:val="24"/>
          <w:lang w:val="sr-Cyrl-RS" w:eastAsia="sr-Latn-CS"/>
        </w:rPr>
        <w:lastRenderedPageBreak/>
        <w:t>СТРУЧНО-ПРОФЕСИОНАЛНИ ДОПРИНОС</w:t>
      </w:r>
    </w:p>
    <w:p w14:paraId="0F931100" w14:textId="77777777" w:rsidR="00180CC9" w:rsidRPr="00F63045" w:rsidRDefault="00180CC9" w:rsidP="00925620">
      <w:pPr>
        <w:spacing w:after="0" w:line="240" w:lineRule="auto"/>
        <w:ind w:firstLine="720"/>
        <w:jc w:val="center"/>
        <w:rPr>
          <w:rFonts w:eastAsia="Times New Roman" w:cs="Times New Roman"/>
          <w:szCs w:val="24"/>
          <w:lang w:val="sr-Cyrl-RS" w:eastAsia="sr-Latn-CS"/>
        </w:rPr>
      </w:pPr>
    </w:p>
    <w:p w14:paraId="17FFDBD5" w14:textId="77777777" w:rsidR="006D1B87" w:rsidRPr="00F63045" w:rsidRDefault="006D1B87" w:rsidP="00925620">
      <w:pPr>
        <w:spacing w:after="0" w:line="240" w:lineRule="auto"/>
        <w:ind w:firstLine="720"/>
        <w:jc w:val="center"/>
        <w:rPr>
          <w:rFonts w:eastAsia="Times New Roman" w:cs="Times New Roman"/>
          <w:szCs w:val="24"/>
          <w:lang w:val="sr-Cyrl-RS" w:eastAsia="sr-Latn-CS"/>
        </w:rPr>
      </w:pPr>
    </w:p>
    <w:p w14:paraId="4DA14203" w14:textId="77777777" w:rsidR="001B1B60" w:rsidRPr="001B1B60" w:rsidRDefault="001B1B60" w:rsidP="00925620">
      <w:pPr>
        <w:spacing w:after="0" w:line="240" w:lineRule="auto"/>
        <w:ind w:firstLine="708"/>
        <w:jc w:val="both"/>
        <w:rPr>
          <w:rFonts w:eastAsia="Times New Roman" w:cs="Times New Roman"/>
          <w:sz w:val="30"/>
          <w:szCs w:val="30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 xml:space="preserve">Наташа Јовановић Ајзенхамер значајно је допринела институционалном развоју </w:t>
      </w:r>
      <w:r w:rsidR="004016BC" w:rsidRPr="00F63045">
        <w:rPr>
          <w:rFonts w:eastAsia="Times New Roman" w:cs="Times New Roman"/>
          <w:szCs w:val="24"/>
          <w:lang w:val="sr-Cyrl-RS"/>
        </w:rPr>
        <w:t xml:space="preserve">и активностима </w:t>
      </w:r>
      <w:r w:rsidRPr="00F63045">
        <w:rPr>
          <w:rFonts w:eastAsia="Times New Roman" w:cs="Times New Roman"/>
          <w:szCs w:val="24"/>
          <w:lang w:val="sr-Cyrl-RS"/>
        </w:rPr>
        <w:t xml:space="preserve">Факултета и Одељења. </w:t>
      </w:r>
      <w:r w:rsidRPr="00F63045">
        <w:rPr>
          <w:rFonts w:eastAsia="Times New Roman" w:cs="Times New Roman"/>
          <w:bCs/>
          <w:szCs w:val="24"/>
          <w:lang w:val="sr-Cyrl-RS"/>
        </w:rPr>
        <w:t>Кандидаткиња</w:t>
      </w:r>
      <w:r w:rsidRPr="001B1B60">
        <w:rPr>
          <w:rFonts w:eastAsia="Times New Roman" w:cs="Times New Roman"/>
          <w:bCs/>
          <w:szCs w:val="24"/>
          <w:lang w:val="sr-Cyrl-RS"/>
        </w:rPr>
        <w:t xml:space="preserve"> је у периоду </w:t>
      </w:r>
      <w:r w:rsidRPr="00F63045">
        <w:rPr>
          <w:rFonts w:eastAsia="Times New Roman" w:cs="Times New Roman"/>
          <w:bCs/>
          <w:szCs w:val="24"/>
          <w:lang w:val="sr-Cyrl-RS"/>
        </w:rPr>
        <w:t xml:space="preserve">од </w:t>
      </w:r>
      <w:r w:rsidRPr="001B1B60">
        <w:rPr>
          <w:rFonts w:eastAsia="Times New Roman" w:cs="Times New Roman"/>
          <w:bCs/>
          <w:szCs w:val="24"/>
          <w:lang w:val="sr-Cyrl-RS"/>
        </w:rPr>
        <w:t>октоб</w:t>
      </w:r>
      <w:r w:rsidRPr="00F63045">
        <w:rPr>
          <w:rFonts w:eastAsia="Times New Roman" w:cs="Times New Roman"/>
          <w:bCs/>
          <w:szCs w:val="24"/>
          <w:lang w:val="sr-Cyrl-RS"/>
        </w:rPr>
        <w:t>ра.</w:t>
      </w:r>
      <w:r w:rsidRPr="001B1B60">
        <w:rPr>
          <w:rFonts w:eastAsia="Times New Roman" w:cs="Times New Roman"/>
          <w:bCs/>
          <w:szCs w:val="24"/>
          <w:lang w:val="sr-Cyrl-RS"/>
        </w:rPr>
        <w:t xml:space="preserve"> 2021</w:t>
      </w:r>
      <w:r w:rsidRPr="00F63045">
        <w:rPr>
          <w:rFonts w:eastAsia="Times New Roman" w:cs="Times New Roman"/>
          <w:bCs/>
          <w:szCs w:val="24"/>
          <w:lang w:val="sr-Cyrl-RS"/>
        </w:rPr>
        <w:t>.</w:t>
      </w:r>
      <w:r w:rsidRPr="001B1B60">
        <w:rPr>
          <w:rFonts w:eastAsia="Times New Roman" w:cs="Times New Roman"/>
          <w:bCs/>
          <w:szCs w:val="24"/>
          <w:lang w:val="sr-Cyrl-RS"/>
        </w:rPr>
        <w:t xml:space="preserve"> </w:t>
      </w:r>
      <w:r w:rsidRPr="00F63045">
        <w:rPr>
          <w:rFonts w:eastAsia="Times New Roman" w:cs="Times New Roman"/>
          <w:bCs/>
          <w:szCs w:val="24"/>
          <w:lang w:val="sr-Cyrl-RS"/>
        </w:rPr>
        <w:t>до</w:t>
      </w:r>
      <w:r w:rsidRPr="001B1B60">
        <w:rPr>
          <w:rFonts w:eastAsia="Times New Roman" w:cs="Times New Roman"/>
          <w:bCs/>
          <w:szCs w:val="24"/>
          <w:lang w:val="sr-Cyrl-RS"/>
        </w:rPr>
        <w:t xml:space="preserve"> септемб</w:t>
      </w:r>
      <w:r w:rsidRPr="00F63045">
        <w:rPr>
          <w:rFonts w:eastAsia="Times New Roman" w:cs="Times New Roman"/>
          <w:bCs/>
          <w:szCs w:val="24"/>
          <w:lang w:val="sr-Cyrl-RS"/>
        </w:rPr>
        <w:t>ра</w:t>
      </w:r>
      <w:r w:rsidRPr="001B1B60">
        <w:rPr>
          <w:rFonts w:eastAsia="Times New Roman" w:cs="Times New Roman"/>
          <w:bCs/>
          <w:szCs w:val="24"/>
          <w:lang w:val="sr-Cyrl-RS"/>
        </w:rPr>
        <w:t xml:space="preserve"> 2024</w:t>
      </w:r>
      <w:r w:rsidRPr="00F63045">
        <w:rPr>
          <w:rFonts w:eastAsia="Times New Roman" w:cs="Times New Roman"/>
          <w:bCs/>
          <w:szCs w:val="24"/>
          <w:lang w:val="sr-Cyrl-RS"/>
        </w:rPr>
        <w:t>.</w:t>
      </w:r>
      <w:r w:rsidRPr="001B1B60">
        <w:rPr>
          <w:rFonts w:eastAsia="Times New Roman" w:cs="Times New Roman"/>
          <w:bCs/>
          <w:szCs w:val="24"/>
          <w:lang w:val="sr-Cyrl-RS"/>
        </w:rPr>
        <w:t xml:space="preserve"> обављала дужност продеканке за наставу Филозофског факултета Универзитета у Београду. У</w:t>
      </w:r>
      <w:r w:rsidR="00F43D6B" w:rsidRPr="00F63045">
        <w:rPr>
          <w:rFonts w:eastAsia="Times New Roman" w:cs="Times New Roman"/>
          <w:bCs/>
          <w:szCs w:val="24"/>
          <w:lang w:val="sr-Cyrl-RS"/>
        </w:rPr>
        <w:t xml:space="preserve"> том</w:t>
      </w:r>
      <w:r w:rsidRPr="001B1B60">
        <w:rPr>
          <w:rFonts w:eastAsia="Times New Roman" w:cs="Times New Roman"/>
          <w:bCs/>
          <w:szCs w:val="24"/>
          <w:lang w:val="sr-Cyrl-RS"/>
        </w:rPr>
        <w:t xml:space="preserve"> периоду </w:t>
      </w:r>
      <w:r w:rsidR="004016BC" w:rsidRPr="00F63045">
        <w:rPr>
          <w:rFonts w:eastAsia="Times New Roman" w:cs="Times New Roman"/>
          <w:bCs/>
          <w:szCs w:val="24"/>
          <w:lang w:val="sr-Cyrl-RS"/>
        </w:rPr>
        <w:t>(</w:t>
      </w:r>
      <w:r w:rsidRPr="001B1B60">
        <w:rPr>
          <w:rFonts w:eastAsia="Times New Roman" w:cs="Times New Roman"/>
          <w:bCs/>
          <w:szCs w:val="24"/>
          <w:lang w:val="sr-Cyrl-RS"/>
        </w:rPr>
        <w:t>2021-2024</w:t>
      </w:r>
      <w:r w:rsidR="004016BC" w:rsidRPr="00F63045">
        <w:rPr>
          <w:rFonts w:eastAsia="Times New Roman" w:cs="Times New Roman"/>
          <w:bCs/>
          <w:szCs w:val="24"/>
          <w:lang w:val="sr-Cyrl-RS"/>
        </w:rPr>
        <w:t>)</w:t>
      </w:r>
      <w:r w:rsidRPr="001B1B60">
        <w:rPr>
          <w:rFonts w:eastAsia="Times New Roman" w:cs="Times New Roman"/>
          <w:bCs/>
          <w:szCs w:val="24"/>
          <w:lang w:val="sr-Cyrl-RS"/>
        </w:rPr>
        <w:t xml:space="preserve"> била је чланица Универзитетске комисије за упис</w:t>
      </w:r>
      <w:r w:rsidR="00F43D6B" w:rsidRPr="00F63045">
        <w:rPr>
          <w:rFonts w:eastAsia="Times New Roman" w:cs="Times New Roman"/>
          <w:bCs/>
          <w:szCs w:val="24"/>
          <w:lang w:val="sr-Cyrl-RS"/>
        </w:rPr>
        <w:t xml:space="preserve"> </w:t>
      </w:r>
      <w:r w:rsidR="00DA3D9A" w:rsidRPr="00F63045">
        <w:rPr>
          <w:rFonts w:eastAsia="Times New Roman" w:cs="Times New Roman"/>
          <w:bCs/>
          <w:szCs w:val="24"/>
          <w:lang w:val="sr-Cyrl-RS"/>
        </w:rPr>
        <w:t xml:space="preserve">која координира упис </w:t>
      </w:r>
      <w:r w:rsidR="00F43D6B" w:rsidRPr="00F63045">
        <w:rPr>
          <w:rFonts w:eastAsia="Times New Roman" w:cs="Times New Roman"/>
          <w:bCs/>
          <w:szCs w:val="24"/>
          <w:lang w:val="sr-Cyrl-RS"/>
        </w:rPr>
        <w:t>на основне, мастер и академске студије</w:t>
      </w:r>
      <w:r w:rsidR="00DA3D9A" w:rsidRPr="00F63045">
        <w:rPr>
          <w:rFonts w:eastAsia="Times New Roman" w:cs="Times New Roman"/>
          <w:bCs/>
          <w:szCs w:val="24"/>
          <w:lang w:val="sr-Cyrl-RS"/>
        </w:rPr>
        <w:t xml:space="preserve"> на УБ</w:t>
      </w:r>
      <w:r w:rsidRPr="001B1B60">
        <w:rPr>
          <w:rFonts w:eastAsia="Times New Roman" w:cs="Times New Roman"/>
          <w:bCs/>
          <w:szCs w:val="24"/>
          <w:lang w:val="sr-Cyrl-RS"/>
        </w:rPr>
        <w:t>.</w:t>
      </w:r>
    </w:p>
    <w:p w14:paraId="3E6E3971" w14:textId="7B2EB8A9" w:rsidR="006D1B87" w:rsidRPr="00C92281" w:rsidRDefault="00220B18" w:rsidP="00925620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 xml:space="preserve">Кандидаткиња се од почетка рада на Факултету активно ангажовала у раду више одељенских и факултетских комисија задужених за наставне, </w:t>
      </w:r>
      <w:r w:rsidR="008B311D">
        <w:rPr>
          <w:rFonts w:eastAsia="Times New Roman" w:cs="Times New Roman"/>
          <w:szCs w:val="24"/>
          <w:lang w:val="sr-Cyrl-RS"/>
        </w:rPr>
        <w:t>уписне и промотивне активности.</w:t>
      </w:r>
      <w:r w:rsidRPr="00F63045">
        <w:rPr>
          <w:rFonts w:eastAsia="Times New Roman" w:cs="Times New Roman"/>
          <w:szCs w:val="24"/>
          <w:lang w:val="sr-Cyrl-RS"/>
        </w:rPr>
        <w:t xml:space="preserve"> </w:t>
      </w:r>
      <w:r w:rsidR="001B1B60" w:rsidRPr="001B1B60">
        <w:rPr>
          <w:rFonts w:eastAsia="Times New Roman" w:cs="Times New Roman"/>
          <w:szCs w:val="24"/>
          <w:lang w:val="sr-Cyrl-RS"/>
        </w:rPr>
        <w:t>У периоду 2016-2020</w:t>
      </w:r>
      <w:r w:rsidR="0082354C">
        <w:rPr>
          <w:rFonts w:eastAsia="Times New Roman" w:cs="Times New Roman"/>
          <w:szCs w:val="24"/>
          <w:lang w:val="sr-Cyrl-RS"/>
        </w:rPr>
        <w:t>.</w:t>
      </w:r>
      <w:r w:rsidR="001B1B60" w:rsidRPr="001B1B60">
        <w:rPr>
          <w:rFonts w:eastAsia="Times New Roman" w:cs="Times New Roman"/>
          <w:szCs w:val="24"/>
          <w:lang w:val="sr-Cyrl-RS"/>
        </w:rPr>
        <w:t xml:space="preserve"> била је одељенска чланица комисије за пријем докумената и праћење регуларности спровођења </w:t>
      </w:r>
      <w:r w:rsidR="001B1B60" w:rsidRPr="001B1B60">
        <w:rPr>
          <w:rFonts w:eastAsia="Times New Roman" w:cs="Times New Roman"/>
          <w:bCs/>
          <w:szCs w:val="24"/>
          <w:lang w:val="sr-Cyrl-RS"/>
        </w:rPr>
        <w:t>пријемног испита</w:t>
      </w:r>
      <w:r w:rsidR="001B1B60" w:rsidRPr="001B1B60">
        <w:rPr>
          <w:rFonts w:eastAsia="Times New Roman" w:cs="Times New Roman"/>
          <w:szCs w:val="24"/>
          <w:lang w:val="sr-Cyrl-RS"/>
        </w:rPr>
        <w:t> за упис на Филозофски факултет</w:t>
      </w:r>
      <w:r w:rsidR="00E93CFE" w:rsidRPr="00F63045">
        <w:rPr>
          <w:rFonts w:eastAsia="Times New Roman" w:cs="Times New Roman"/>
          <w:szCs w:val="24"/>
          <w:lang w:val="sr-Cyrl-RS"/>
        </w:rPr>
        <w:t>,</w:t>
      </w:r>
      <w:r w:rsidRPr="00F63045">
        <w:rPr>
          <w:rFonts w:eastAsia="Times New Roman" w:cs="Times New Roman"/>
          <w:szCs w:val="24"/>
          <w:lang w:val="sr-Cyrl-RS"/>
        </w:rPr>
        <w:t xml:space="preserve"> а од</w:t>
      </w:r>
      <w:r w:rsidR="001B1B60" w:rsidRPr="001B1B60">
        <w:rPr>
          <w:rFonts w:eastAsia="Times New Roman" w:cs="Times New Roman"/>
          <w:bCs/>
          <w:szCs w:val="24"/>
          <w:lang w:val="sr-Cyrl-RS"/>
        </w:rPr>
        <w:t xml:space="preserve"> 2021. </w:t>
      </w:r>
      <w:r w:rsidRPr="00F63045">
        <w:rPr>
          <w:rFonts w:eastAsia="Times New Roman" w:cs="Times New Roman"/>
          <w:bCs/>
          <w:szCs w:val="24"/>
          <w:lang w:val="sr-Cyrl-RS"/>
        </w:rPr>
        <w:t>г</w:t>
      </w:r>
      <w:r w:rsidR="001B1B60" w:rsidRPr="001B1B60">
        <w:rPr>
          <w:rFonts w:eastAsia="Times New Roman" w:cs="Times New Roman"/>
          <w:bCs/>
          <w:szCs w:val="24"/>
          <w:lang w:val="sr-Cyrl-RS"/>
        </w:rPr>
        <w:t>один</w:t>
      </w:r>
      <w:r w:rsidRPr="00F63045">
        <w:rPr>
          <w:rFonts w:eastAsia="Times New Roman" w:cs="Times New Roman"/>
          <w:bCs/>
          <w:szCs w:val="24"/>
          <w:lang w:val="sr-Cyrl-RS"/>
        </w:rPr>
        <w:t>е је</w:t>
      </w:r>
      <w:r w:rsidR="001B1B60" w:rsidRPr="001B1B60">
        <w:rPr>
          <w:rFonts w:eastAsia="Times New Roman" w:cs="Times New Roman"/>
          <w:bCs/>
          <w:szCs w:val="24"/>
          <w:lang w:val="sr-Cyrl-RS"/>
        </w:rPr>
        <w:t xml:space="preserve"> </w:t>
      </w:r>
      <w:r w:rsidRPr="00F63045">
        <w:rPr>
          <w:rFonts w:eastAsia="Times New Roman" w:cs="Times New Roman"/>
          <w:bCs/>
          <w:szCs w:val="24"/>
          <w:lang w:val="sr-Cyrl-RS"/>
        </w:rPr>
        <w:t>чланица</w:t>
      </w:r>
      <w:r w:rsidR="001B1B60" w:rsidRPr="001B1B60">
        <w:rPr>
          <w:rFonts w:eastAsia="Times New Roman" w:cs="Times New Roman"/>
          <w:bCs/>
          <w:szCs w:val="24"/>
          <w:lang w:val="sr-Cyrl-RS"/>
        </w:rPr>
        <w:t xml:space="preserve"> (централне) Комисије за упис Филозофског факултета.</w:t>
      </w:r>
      <w:r w:rsidRPr="00F63045">
        <w:rPr>
          <w:rFonts w:eastAsia="Times New Roman" w:cs="Times New Roman"/>
          <w:szCs w:val="24"/>
          <w:lang w:val="sr-Cyrl-RS"/>
        </w:rPr>
        <w:t xml:space="preserve"> </w:t>
      </w:r>
      <w:r w:rsidR="001B1B60" w:rsidRPr="001B1B60">
        <w:rPr>
          <w:rFonts w:eastAsia="Times New Roman" w:cs="Times New Roman"/>
          <w:szCs w:val="24"/>
          <w:lang w:val="sr-Cyrl-RS"/>
        </w:rPr>
        <w:t>У 2020. и 2021. била је чланица </w:t>
      </w:r>
      <w:r w:rsidR="001B1B60" w:rsidRPr="001B1B60">
        <w:rPr>
          <w:rFonts w:eastAsia="Times New Roman" w:cs="Times New Roman"/>
          <w:bCs/>
          <w:szCs w:val="24"/>
          <w:lang w:val="sr-Cyrl-RS"/>
        </w:rPr>
        <w:t>Одељенске комисије за акредитацију студијских програма</w:t>
      </w:r>
      <w:r w:rsidR="0082354C">
        <w:rPr>
          <w:rFonts w:eastAsia="Times New Roman" w:cs="Times New Roman"/>
          <w:bCs/>
          <w:szCs w:val="24"/>
          <w:lang w:val="sr-Cyrl-RS"/>
        </w:rPr>
        <w:t xml:space="preserve"> </w:t>
      </w:r>
      <w:r w:rsidR="001B1B60" w:rsidRPr="001B1B60">
        <w:rPr>
          <w:rFonts w:eastAsia="Times New Roman" w:cs="Times New Roman"/>
          <w:szCs w:val="24"/>
          <w:lang w:val="sr-Cyrl-RS"/>
        </w:rPr>
        <w:t>на Филозофском факултету Универзитета у Београду.</w:t>
      </w:r>
      <w:r w:rsidR="00923C1D" w:rsidRPr="00F63045">
        <w:rPr>
          <w:rFonts w:eastAsia="Times New Roman" w:cs="Times New Roman"/>
          <w:szCs w:val="24"/>
          <w:lang w:val="sr-Cyrl-RS"/>
        </w:rPr>
        <w:t xml:space="preserve"> </w:t>
      </w:r>
      <w:r w:rsidR="001B1B60" w:rsidRPr="001B1B60">
        <w:rPr>
          <w:rFonts w:eastAsia="Times New Roman" w:cs="Times New Roman"/>
          <w:szCs w:val="24"/>
          <w:lang w:val="sr-Cyrl-RS"/>
        </w:rPr>
        <w:t xml:space="preserve">Од 2019. године </w:t>
      </w:r>
      <w:r w:rsidR="005462A7" w:rsidRPr="00F63045">
        <w:rPr>
          <w:rFonts w:eastAsia="Times New Roman" w:cs="Times New Roman"/>
          <w:szCs w:val="24"/>
          <w:lang w:val="sr-Cyrl-RS"/>
        </w:rPr>
        <w:t xml:space="preserve">до 2021. године била </w:t>
      </w:r>
      <w:r w:rsidR="001B1B60" w:rsidRPr="001B1B60">
        <w:rPr>
          <w:rFonts w:eastAsia="Times New Roman" w:cs="Times New Roman"/>
          <w:szCs w:val="24"/>
          <w:lang w:val="sr-Cyrl-RS"/>
        </w:rPr>
        <w:t>је </w:t>
      </w:r>
      <w:r w:rsidR="001B1B60" w:rsidRPr="001B1B60">
        <w:rPr>
          <w:rFonts w:eastAsia="Times New Roman" w:cs="Times New Roman"/>
          <w:bCs/>
          <w:szCs w:val="24"/>
          <w:lang w:val="sr-Cyrl-RS"/>
        </w:rPr>
        <w:t>одељенска координаторка за промотивне а</w:t>
      </w:r>
      <w:r w:rsidR="005462A7" w:rsidRPr="00F63045">
        <w:rPr>
          <w:rFonts w:eastAsia="Times New Roman" w:cs="Times New Roman"/>
          <w:bCs/>
          <w:szCs w:val="24"/>
          <w:lang w:val="sr-Cyrl-RS"/>
        </w:rPr>
        <w:t xml:space="preserve">ктивности Филозофског факултета. </w:t>
      </w:r>
      <w:r w:rsidR="001B1B60" w:rsidRPr="001B1B60">
        <w:rPr>
          <w:rFonts w:eastAsia="Times New Roman" w:cs="Times New Roman"/>
          <w:szCs w:val="24"/>
          <w:lang w:val="sr-Cyrl-RS"/>
        </w:rPr>
        <w:t>У 2020. години била је чланица жирија за </w:t>
      </w:r>
      <w:r w:rsidR="001B1B60" w:rsidRPr="001B1B60">
        <w:rPr>
          <w:rFonts w:eastAsia="Times New Roman" w:cs="Times New Roman"/>
          <w:bCs/>
          <w:szCs w:val="24"/>
          <w:lang w:val="sr-Cyrl-RS"/>
        </w:rPr>
        <w:t>регионално такмичење средњошколаца</w:t>
      </w:r>
      <w:r w:rsidR="0082354C">
        <w:rPr>
          <w:rFonts w:eastAsia="Times New Roman" w:cs="Times New Roman"/>
          <w:bCs/>
          <w:szCs w:val="24"/>
          <w:lang w:val="sr-Cyrl-RS"/>
        </w:rPr>
        <w:t xml:space="preserve"> </w:t>
      </w:r>
      <w:r w:rsidR="005462A7" w:rsidRPr="00F63045">
        <w:rPr>
          <w:rFonts w:eastAsia="Times New Roman" w:cs="Times New Roman"/>
          <w:szCs w:val="24"/>
          <w:lang w:val="sr-Cyrl-RS"/>
        </w:rPr>
        <w:t>из социологиј</w:t>
      </w:r>
      <w:r w:rsidR="008B311D">
        <w:rPr>
          <w:rFonts w:eastAsia="Times New Roman" w:cs="Times New Roman"/>
          <w:szCs w:val="24"/>
          <w:lang w:val="sr-Cyrl-RS"/>
        </w:rPr>
        <w:t>е.</w:t>
      </w:r>
      <w:r w:rsidR="006D1B87" w:rsidRPr="001B1B60">
        <w:rPr>
          <w:rFonts w:eastAsia="Times New Roman" w:cs="Times New Roman"/>
          <w:szCs w:val="24"/>
          <w:lang w:val="sr-Cyrl-RS"/>
        </w:rPr>
        <w:t> </w:t>
      </w:r>
      <w:r w:rsidR="006D1B87" w:rsidRPr="00F63045">
        <w:rPr>
          <w:rFonts w:eastAsia="Times New Roman" w:cs="Times New Roman"/>
          <w:szCs w:val="24"/>
          <w:lang w:val="sr-Cyrl-RS"/>
        </w:rPr>
        <w:t>Од октобра 2017. године </w:t>
      </w:r>
      <w:r w:rsidR="008B311D">
        <w:rPr>
          <w:rFonts w:eastAsia="Times New Roman" w:cs="Times New Roman"/>
          <w:szCs w:val="24"/>
          <w:lang w:val="sr-Cyrl-RS"/>
        </w:rPr>
        <w:t xml:space="preserve">до </w:t>
      </w:r>
      <w:r w:rsidR="006D1B87" w:rsidRPr="00F63045">
        <w:rPr>
          <w:rFonts w:eastAsia="Times New Roman" w:cs="Times New Roman"/>
          <w:szCs w:val="24"/>
          <w:lang w:val="sr-Cyrl-RS"/>
        </w:rPr>
        <w:t>октобра 2019 била је</w:t>
      </w:r>
      <w:r w:rsidR="0082354C">
        <w:rPr>
          <w:rFonts w:eastAsia="Times New Roman" w:cs="Times New Roman"/>
          <w:szCs w:val="24"/>
          <w:lang w:val="sr-Cyrl-RS"/>
        </w:rPr>
        <w:t xml:space="preserve"> </w:t>
      </w:r>
      <w:r w:rsidR="006D1B87" w:rsidRPr="00C92281">
        <w:rPr>
          <w:rFonts w:eastAsia="Times New Roman" w:cs="Times New Roman"/>
          <w:bCs/>
          <w:szCs w:val="24"/>
          <w:lang w:val="sr-Cyrl-RS"/>
        </w:rPr>
        <w:t>организаторка и координаторка Социолошког клуба</w:t>
      </w:r>
      <w:r w:rsidR="006D1B87" w:rsidRPr="00C92281">
        <w:rPr>
          <w:rFonts w:eastAsia="Times New Roman" w:cs="Times New Roman"/>
          <w:szCs w:val="24"/>
          <w:lang w:val="sr-Cyrl-RS"/>
        </w:rPr>
        <w:t>.  </w:t>
      </w:r>
    </w:p>
    <w:p w14:paraId="259E816A" w14:textId="77777777" w:rsidR="00C92281" w:rsidRPr="00F63045" w:rsidRDefault="00C92281" w:rsidP="00C92281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Чланица је Социолошког научног друштва Србије и Српског удружења за правну и социјалну филозофију</w:t>
      </w:r>
      <w:r w:rsidR="00752CC4">
        <w:rPr>
          <w:rFonts w:eastAsia="Times New Roman" w:cs="Times New Roman"/>
          <w:szCs w:val="24"/>
          <w:lang w:val="sr-Cyrl-RS"/>
        </w:rPr>
        <w:t xml:space="preserve"> (2021. године била је и секретарка тог удружења)</w:t>
      </w:r>
      <w:r w:rsidRPr="00F63045">
        <w:rPr>
          <w:rFonts w:eastAsia="Times New Roman" w:cs="Times New Roman"/>
          <w:szCs w:val="24"/>
          <w:lang w:val="sr-Cyrl-RS"/>
        </w:rPr>
        <w:t xml:space="preserve"> и тренутно је координаторка за докторске студије на Одељењу за социологију Филозофског факултета у Београду. </w:t>
      </w:r>
    </w:p>
    <w:p w14:paraId="4CD77F6C" w14:textId="373EDE90" w:rsidR="006D1B87" w:rsidRPr="00F63045" w:rsidRDefault="006D1B87" w:rsidP="00925620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C92281">
        <w:rPr>
          <w:rFonts w:eastAsia="Times New Roman" w:cs="Times New Roman"/>
          <w:szCs w:val="24"/>
          <w:lang w:val="sr-Cyrl-RS"/>
        </w:rPr>
        <w:t xml:space="preserve">Још као студенткиња показала је интересовање за овај вид активности, </w:t>
      </w:r>
      <w:r w:rsidRPr="00C92281">
        <w:rPr>
          <w:rFonts w:eastAsia="Times New Roman" w:cs="Times New Roman"/>
          <w:bCs/>
          <w:szCs w:val="24"/>
          <w:lang w:val="sr-Cyrl-RS"/>
        </w:rPr>
        <w:t>волонтирала</w:t>
      </w:r>
      <w:r w:rsidR="0082354C">
        <w:rPr>
          <w:rFonts w:eastAsia="Times New Roman" w:cs="Times New Roman"/>
          <w:bCs/>
          <w:szCs w:val="24"/>
          <w:lang w:val="sr-Cyrl-RS"/>
        </w:rPr>
        <w:t xml:space="preserve"> </w:t>
      </w:r>
      <w:r w:rsidRPr="00C92281">
        <w:rPr>
          <w:rFonts w:eastAsia="Times New Roman" w:cs="Times New Roman"/>
          <w:szCs w:val="24"/>
          <w:lang w:val="sr-Cyrl-RS"/>
        </w:rPr>
        <w:t xml:space="preserve">је у организацији манифестације „Ноћ музеја“ на Филозофском факултету у Београду 2011. и 2012, а у 2013. била је ауторка једног дела изложбе и учествовала је у више </w:t>
      </w:r>
      <w:r w:rsidRPr="00C92281">
        <w:rPr>
          <w:rFonts w:eastAsia="Times New Roman" w:cs="Times New Roman"/>
          <w:bCs/>
          <w:szCs w:val="24"/>
          <w:lang w:val="sr-Cyrl-RS"/>
        </w:rPr>
        <w:t>промоциј</w:t>
      </w:r>
      <w:r w:rsidR="0082354C">
        <w:rPr>
          <w:rFonts w:eastAsia="Times New Roman" w:cs="Times New Roman"/>
          <w:bCs/>
          <w:szCs w:val="24"/>
          <w:lang w:val="sr-Cyrl-RS"/>
        </w:rPr>
        <w:t xml:space="preserve">а </w:t>
      </w:r>
      <w:r w:rsidRPr="00C92281">
        <w:rPr>
          <w:rFonts w:eastAsia="Times New Roman" w:cs="Times New Roman"/>
          <w:szCs w:val="24"/>
          <w:lang w:val="sr-Cyrl-RS"/>
        </w:rPr>
        <w:t>Одељења за социологију и Факултета.</w:t>
      </w:r>
      <w:r w:rsidRPr="00F63045">
        <w:rPr>
          <w:rFonts w:eastAsia="Times New Roman" w:cs="Times New Roman"/>
          <w:szCs w:val="24"/>
          <w:lang w:val="sr-Cyrl-RS"/>
        </w:rPr>
        <w:t xml:space="preserve"> </w:t>
      </w:r>
    </w:p>
    <w:p w14:paraId="024029C1" w14:textId="77777777" w:rsidR="001A516F" w:rsidRPr="00F63045" w:rsidRDefault="00C1220C" w:rsidP="00827D1A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 xml:space="preserve">Поред рада на Факултету, </w:t>
      </w:r>
      <w:r w:rsidR="00827D1A" w:rsidRPr="00827D1A">
        <w:rPr>
          <w:rFonts w:eastAsia="Times New Roman" w:cs="Times New Roman"/>
          <w:szCs w:val="24"/>
          <w:lang w:val="sr-Cyrl-RS"/>
        </w:rPr>
        <w:t>Наташа Јовановић Ајзенхамер била је</w:t>
      </w:r>
      <w:r w:rsidR="00827D1A" w:rsidRPr="00F63045">
        <w:rPr>
          <w:rFonts w:eastAsia="Times New Roman" w:cs="Times New Roman"/>
          <w:szCs w:val="24"/>
          <w:lang w:val="sr-Cyrl-RS"/>
        </w:rPr>
        <w:t xml:space="preserve"> </w:t>
      </w:r>
      <w:r w:rsidR="00827D1A" w:rsidRPr="00827D1A">
        <w:rPr>
          <w:rFonts w:eastAsia="Times New Roman" w:cs="Times New Roman"/>
          <w:bCs/>
          <w:szCs w:val="24"/>
          <w:lang w:val="sr-Cyrl-RS"/>
        </w:rPr>
        <w:t xml:space="preserve">чланица </w:t>
      </w:r>
      <w:r w:rsidRPr="00F63045">
        <w:rPr>
          <w:rFonts w:eastAsia="Times New Roman" w:cs="Times New Roman"/>
          <w:bCs/>
          <w:szCs w:val="24"/>
          <w:lang w:val="sr-Cyrl-RS"/>
        </w:rPr>
        <w:t>п</w:t>
      </w:r>
      <w:r w:rsidR="00827D1A" w:rsidRPr="00827D1A">
        <w:rPr>
          <w:rFonts w:eastAsia="Times New Roman" w:cs="Times New Roman"/>
          <w:bCs/>
          <w:szCs w:val="24"/>
          <w:lang w:val="sr-Cyrl-RS"/>
        </w:rPr>
        <w:t>рограмск</w:t>
      </w:r>
      <w:r w:rsidRPr="00F63045">
        <w:rPr>
          <w:rFonts w:eastAsia="Times New Roman" w:cs="Times New Roman"/>
          <w:bCs/>
          <w:szCs w:val="24"/>
          <w:lang w:val="sr-Cyrl-RS"/>
        </w:rPr>
        <w:t>их</w:t>
      </w:r>
      <w:r w:rsidR="00827D1A" w:rsidRPr="00827D1A">
        <w:rPr>
          <w:rFonts w:eastAsia="Times New Roman" w:cs="Times New Roman"/>
          <w:bCs/>
          <w:szCs w:val="24"/>
          <w:lang w:val="sr-Cyrl-RS"/>
        </w:rPr>
        <w:t xml:space="preserve"> одбора</w:t>
      </w:r>
      <w:r w:rsidR="00827D1A" w:rsidRPr="00827D1A">
        <w:rPr>
          <w:rFonts w:eastAsia="Times New Roman" w:cs="Times New Roman"/>
          <w:szCs w:val="24"/>
          <w:lang w:val="sr-Cyrl-RS"/>
        </w:rPr>
        <w:t> међународн</w:t>
      </w:r>
      <w:r w:rsidRPr="00F63045">
        <w:rPr>
          <w:rFonts w:eastAsia="Times New Roman" w:cs="Times New Roman"/>
          <w:szCs w:val="24"/>
          <w:lang w:val="sr-Cyrl-RS"/>
        </w:rPr>
        <w:t>их</w:t>
      </w:r>
      <w:r w:rsidR="00827D1A" w:rsidRPr="00827D1A">
        <w:rPr>
          <w:rFonts w:eastAsia="Times New Roman" w:cs="Times New Roman"/>
          <w:szCs w:val="24"/>
          <w:lang w:val="sr-Cyrl-RS"/>
        </w:rPr>
        <w:t xml:space="preserve"> научн</w:t>
      </w:r>
      <w:r w:rsidRPr="00F63045">
        <w:rPr>
          <w:rFonts w:eastAsia="Times New Roman" w:cs="Times New Roman"/>
          <w:szCs w:val="24"/>
          <w:lang w:val="sr-Cyrl-RS"/>
        </w:rPr>
        <w:t>их скупова</w:t>
      </w:r>
      <w:r w:rsidR="00827D1A" w:rsidRPr="00827D1A">
        <w:rPr>
          <w:rFonts w:eastAsia="Times New Roman" w:cs="Times New Roman"/>
          <w:szCs w:val="24"/>
          <w:lang w:val="sr-Cyrl-RS"/>
        </w:rPr>
        <w:t> </w:t>
      </w:r>
      <w:r w:rsidR="00827D1A" w:rsidRPr="00827D1A">
        <w:rPr>
          <w:rFonts w:eastAsia="Times New Roman" w:cs="Times New Roman"/>
          <w:bCs/>
          <w:szCs w:val="24"/>
          <w:lang w:val="sr-Cyrl-RS"/>
        </w:rPr>
        <w:t>„Религија у глобалној кризи касне модерне“</w:t>
      </w:r>
      <w:r w:rsidR="00827D1A" w:rsidRPr="00827D1A">
        <w:rPr>
          <w:rFonts w:eastAsia="Times New Roman" w:cs="Times New Roman"/>
          <w:szCs w:val="24"/>
          <w:lang w:val="sr-Cyrl-RS"/>
        </w:rPr>
        <w:t> у организацији Института друштвених наука у Београду и Института друштвених наука и масовних комуникација Научно-истраживачког</w:t>
      </w:r>
      <w:r w:rsidRPr="00F63045">
        <w:rPr>
          <w:rFonts w:eastAsia="Times New Roman" w:cs="Times New Roman"/>
          <w:szCs w:val="24"/>
          <w:lang w:val="sr-Cyrl-RS"/>
        </w:rPr>
        <w:t xml:space="preserve"> универзитета „БелГУ“ у Белгоро</w:t>
      </w:r>
      <w:r w:rsidR="00C0236D" w:rsidRPr="00F63045">
        <w:rPr>
          <w:rFonts w:eastAsia="Times New Roman" w:cs="Times New Roman"/>
          <w:szCs w:val="24"/>
          <w:lang w:val="sr-Cyrl-RS"/>
        </w:rPr>
        <w:t>д</w:t>
      </w:r>
      <w:r w:rsidRPr="00F63045">
        <w:rPr>
          <w:rFonts w:eastAsia="Times New Roman" w:cs="Times New Roman"/>
          <w:szCs w:val="24"/>
          <w:lang w:val="sr-Cyrl-RS"/>
        </w:rPr>
        <w:t xml:space="preserve">у </w:t>
      </w:r>
      <w:r w:rsidR="00C0236D" w:rsidRPr="00F63045">
        <w:rPr>
          <w:rFonts w:eastAsia="Times New Roman" w:cs="Times New Roman"/>
          <w:szCs w:val="24"/>
          <w:lang w:val="sr-Cyrl-RS"/>
        </w:rPr>
        <w:t xml:space="preserve">(2022. године) </w:t>
      </w:r>
      <w:r w:rsidRPr="00F63045">
        <w:rPr>
          <w:rFonts w:eastAsia="Times New Roman" w:cs="Times New Roman"/>
          <w:szCs w:val="24"/>
          <w:lang w:val="sr-Cyrl-RS"/>
        </w:rPr>
        <w:t>и</w:t>
      </w:r>
      <w:r w:rsidR="00827D1A" w:rsidRPr="00827D1A">
        <w:rPr>
          <w:rFonts w:eastAsia="Times New Roman" w:cs="Times New Roman"/>
          <w:szCs w:val="24"/>
          <w:lang w:val="sr-Cyrl-RS"/>
        </w:rPr>
        <w:t> </w:t>
      </w:r>
      <w:r w:rsidR="00827D1A" w:rsidRPr="00827D1A">
        <w:rPr>
          <w:rFonts w:eastAsia="Times New Roman" w:cs="Times New Roman"/>
          <w:bCs/>
          <w:szCs w:val="24"/>
          <w:lang w:val="sr-Cyrl-RS"/>
        </w:rPr>
        <w:t>„Религиозност и религијско образовање младих“</w:t>
      </w:r>
      <w:r w:rsidRPr="00F63045">
        <w:rPr>
          <w:rFonts w:eastAsia="Times New Roman" w:cs="Times New Roman"/>
          <w:szCs w:val="24"/>
          <w:lang w:val="sr-Cyrl-RS"/>
        </w:rPr>
        <w:t> </w:t>
      </w:r>
      <w:r w:rsidR="00827D1A" w:rsidRPr="00827D1A">
        <w:rPr>
          <w:rFonts w:eastAsia="Times New Roman" w:cs="Times New Roman"/>
          <w:szCs w:val="24"/>
          <w:lang w:val="sr-Cyrl-RS"/>
        </w:rPr>
        <w:t>у организацији Института друштвених наука у Београду</w:t>
      </w:r>
      <w:r w:rsidR="00C0236D" w:rsidRPr="00F63045">
        <w:rPr>
          <w:rFonts w:eastAsia="Times New Roman" w:cs="Times New Roman"/>
          <w:szCs w:val="24"/>
          <w:lang w:val="sr-Cyrl-RS"/>
        </w:rPr>
        <w:t xml:space="preserve"> (2023. године)</w:t>
      </w:r>
      <w:r w:rsidRPr="00F63045">
        <w:rPr>
          <w:rFonts w:eastAsia="Times New Roman" w:cs="Times New Roman"/>
          <w:szCs w:val="24"/>
          <w:lang w:val="sr-Cyrl-RS"/>
        </w:rPr>
        <w:t xml:space="preserve">. </w:t>
      </w:r>
      <w:r w:rsidR="00827D1A" w:rsidRPr="00827D1A">
        <w:rPr>
          <w:rFonts w:eastAsia="Times New Roman" w:cs="Times New Roman"/>
          <w:szCs w:val="24"/>
          <w:lang w:val="sr-Cyrl-RS"/>
        </w:rPr>
        <w:t xml:space="preserve">Наташа Јовановић Ајзенхамер </w:t>
      </w:r>
      <w:r w:rsidR="00827D1A" w:rsidRPr="00F63045">
        <w:rPr>
          <w:rFonts w:eastAsia="Times New Roman" w:cs="Times New Roman"/>
          <w:szCs w:val="24"/>
          <w:lang w:val="sr-Cyrl-RS"/>
        </w:rPr>
        <w:t>једна је од оснивача</w:t>
      </w:r>
      <w:r w:rsidR="00827D1A" w:rsidRPr="00827D1A">
        <w:rPr>
          <w:rFonts w:eastAsia="Times New Roman" w:cs="Times New Roman"/>
          <w:szCs w:val="24"/>
          <w:lang w:val="sr-Cyrl-RS"/>
        </w:rPr>
        <w:t> </w:t>
      </w:r>
      <w:r w:rsidR="00C0236D" w:rsidRPr="00F63045">
        <w:rPr>
          <w:rFonts w:eastAsia="Times New Roman" w:cs="Times New Roman"/>
          <w:bCs/>
          <w:szCs w:val="24"/>
          <w:lang w:val="sr-Cyrl-RS"/>
        </w:rPr>
        <w:t xml:space="preserve">Регионалне религиолошке мреже, </w:t>
      </w:r>
      <w:r w:rsidR="00827D1A" w:rsidRPr="00F63045">
        <w:rPr>
          <w:rFonts w:eastAsia="Times New Roman" w:cs="Times New Roman"/>
          <w:szCs w:val="24"/>
          <w:lang w:val="sr-Cyrl-RS"/>
        </w:rPr>
        <w:t>а у</w:t>
      </w:r>
      <w:r w:rsidR="001A516F" w:rsidRPr="00F63045">
        <w:rPr>
          <w:rFonts w:eastAsia="Times New Roman" w:cs="Times New Roman"/>
          <w:szCs w:val="24"/>
          <w:lang w:val="sr-Cyrl-RS"/>
        </w:rPr>
        <w:t xml:space="preserve"> својој каријери кандидаткиња је сарађивала са више невладиних организација (Фондација центар за демократију, ОЕБС, ЦеСид, Центар за антиауторитарне студије) са којима је радила на пројектима промовисања демократских вредности,</w:t>
      </w:r>
      <w:r w:rsidR="00827D1A" w:rsidRPr="00F63045">
        <w:rPr>
          <w:rFonts w:eastAsia="Times New Roman" w:cs="Times New Roman"/>
          <w:szCs w:val="24"/>
          <w:lang w:val="sr-Cyrl-RS"/>
        </w:rPr>
        <w:t xml:space="preserve"> изборне културе и толеранције.</w:t>
      </w:r>
    </w:p>
    <w:p w14:paraId="728E8A95" w14:textId="77777777" w:rsidR="00A34FEA" w:rsidRPr="00F63045" w:rsidRDefault="00A34FEA" w:rsidP="00925620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val="sr-Cyrl-RS"/>
        </w:rPr>
      </w:pPr>
    </w:p>
    <w:p w14:paraId="61675C2F" w14:textId="77777777" w:rsidR="00A34FEA" w:rsidRPr="00F63045" w:rsidRDefault="00A34FEA" w:rsidP="00925620">
      <w:pPr>
        <w:spacing w:after="0" w:line="240" w:lineRule="auto"/>
        <w:ind w:firstLine="708"/>
        <w:jc w:val="both"/>
        <w:rPr>
          <w:rFonts w:eastAsia="Times New Roman" w:cs="Times New Roman"/>
          <w:sz w:val="30"/>
          <w:szCs w:val="30"/>
          <w:lang w:val="sr-Cyrl-RS"/>
        </w:rPr>
      </w:pPr>
    </w:p>
    <w:p w14:paraId="554850C3" w14:textId="77777777" w:rsidR="006D1B87" w:rsidRPr="00F63045" w:rsidRDefault="009C11F4" w:rsidP="00925620">
      <w:pPr>
        <w:spacing w:after="0" w:line="240" w:lineRule="auto"/>
        <w:ind w:firstLine="708"/>
        <w:jc w:val="center"/>
        <w:rPr>
          <w:rFonts w:eastAsia="Times New Roman" w:cs="Times New Roman"/>
          <w:bCs/>
          <w:szCs w:val="24"/>
          <w:lang w:val="sr-Cyrl-RS"/>
        </w:rPr>
      </w:pPr>
      <w:r w:rsidRPr="00F63045">
        <w:rPr>
          <w:rFonts w:eastAsia="Times New Roman" w:cs="Times New Roman"/>
          <w:bCs/>
          <w:szCs w:val="24"/>
          <w:lang w:val="sr-Cyrl-RS"/>
        </w:rPr>
        <w:t>ПЕДАГОШКИ РАД</w:t>
      </w:r>
    </w:p>
    <w:p w14:paraId="524F32F0" w14:textId="77777777" w:rsidR="00A34FEA" w:rsidRPr="00F63045" w:rsidRDefault="00A34FEA" w:rsidP="00925620">
      <w:pPr>
        <w:spacing w:after="0" w:line="240" w:lineRule="auto"/>
        <w:ind w:firstLine="708"/>
        <w:jc w:val="center"/>
        <w:rPr>
          <w:rFonts w:eastAsia="Times New Roman" w:cs="Times New Roman"/>
          <w:bCs/>
          <w:szCs w:val="24"/>
          <w:lang w:val="sr-Cyrl-RS"/>
        </w:rPr>
      </w:pPr>
    </w:p>
    <w:p w14:paraId="436202D2" w14:textId="77777777" w:rsidR="00BD38F7" w:rsidRPr="00F63045" w:rsidRDefault="00BD38F7" w:rsidP="00925620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val="sr-Cyrl-RS"/>
        </w:rPr>
      </w:pPr>
    </w:p>
    <w:p w14:paraId="2212FFC4" w14:textId="7CEDAB7D" w:rsidR="00BD38F7" w:rsidRPr="00BD38F7" w:rsidRDefault="00BD38F7" w:rsidP="00925620">
      <w:pPr>
        <w:spacing w:after="0" w:line="240" w:lineRule="auto"/>
        <w:ind w:firstLine="708"/>
        <w:jc w:val="both"/>
        <w:rPr>
          <w:rFonts w:eastAsia="Times New Roman" w:cs="Times New Roman"/>
          <w:sz w:val="30"/>
          <w:szCs w:val="30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Наташа Јовановић Ајзенхамер има богато наставно искуство. Од 2014. године у свој</w:t>
      </w:r>
      <w:r w:rsidRPr="006A08E3">
        <w:rPr>
          <w:rFonts w:eastAsia="Times New Roman" w:cs="Times New Roman"/>
          <w:szCs w:val="24"/>
          <w:lang w:val="sr-Cyrl-RS"/>
        </w:rPr>
        <w:t xml:space="preserve">ству </w:t>
      </w:r>
      <w:r w:rsidRPr="006A08E3">
        <w:rPr>
          <w:rFonts w:eastAsia="Times New Roman" w:cs="Times New Roman"/>
          <w:bCs/>
          <w:szCs w:val="24"/>
          <w:lang w:val="sr-Cyrl-RS"/>
        </w:rPr>
        <w:t>докторан</w:t>
      </w:r>
      <w:r w:rsidR="00E66D42">
        <w:rPr>
          <w:rFonts w:eastAsia="Times New Roman" w:cs="Times New Roman"/>
          <w:bCs/>
          <w:szCs w:val="24"/>
          <w:lang w:val="sr-Cyrl-RS"/>
        </w:rPr>
        <w:t>т</w:t>
      </w:r>
      <w:r w:rsidRPr="006A08E3">
        <w:rPr>
          <w:rFonts w:eastAsia="Times New Roman" w:cs="Times New Roman"/>
          <w:bCs/>
          <w:szCs w:val="24"/>
          <w:lang w:val="sr-Cyrl-RS"/>
        </w:rPr>
        <w:t>киње ангажоване у настави</w:t>
      </w:r>
      <w:r w:rsidRPr="006A08E3">
        <w:rPr>
          <w:rFonts w:eastAsia="Times New Roman" w:cs="Times New Roman"/>
          <w:szCs w:val="24"/>
          <w:lang w:val="sr-Cyrl-RS"/>
        </w:rPr>
        <w:t> учествовала је у реализацији наставе на курсу </w:t>
      </w:r>
      <w:r w:rsidRPr="006A08E3">
        <w:rPr>
          <w:rFonts w:eastAsia="Times New Roman" w:cs="Times New Roman"/>
          <w:i/>
          <w:iCs/>
          <w:szCs w:val="24"/>
          <w:lang w:val="sr-Cyrl-RS"/>
        </w:rPr>
        <w:t>Социологија избора</w:t>
      </w:r>
      <w:r w:rsidRPr="006A08E3">
        <w:rPr>
          <w:rFonts w:eastAsia="Times New Roman" w:cs="Times New Roman"/>
          <w:szCs w:val="24"/>
          <w:lang w:val="sr-Cyrl-RS"/>
        </w:rPr>
        <w:t xml:space="preserve">, </w:t>
      </w:r>
      <w:r w:rsidRPr="006A08E3">
        <w:rPr>
          <w:rFonts w:eastAsia="Times New Roman" w:cs="Times New Roman"/>
          <w:i/>
          <w:iCs/>
          <w:szCs w:val="24"/>
          <w:lang w:val="sr-Cyrl-RS"/>
        </w:rPr>
        <w:t>Социологије политике</w:t>
      </w:r>
      <w:r w:rsidRPr="006A08E3">
        <w:rPr>
          <w:rFonts w:eastAsia="Times New Roman" w:cs="Times New Roman"/>
          <w:szCs w:val="24"/>
          <w:lang w:val="sr-Cyrl-RS"/>
        </w:rPr>
        <w:t> и</w:t>
      </w:r>
      <w:r w:rsidRPr="00BD38F7">
        <w:rPr>
          <w:rFonts w:eastAsia="Times New Roman" w:cs="Times New Roman"/>
          <w:szCs w:val="24"/>
          <w:lang w:val="sr-Cyrl-RS"/>
        </w:rPr>
        <w:t> </w:t>
      </w:r>
      <w:r w:rsidRPr="00BD38F7">
        <w:rPr>
          <w:rFonts w:eastAsia="Times New Roman" w:cs="Times New Roman"/>
          <w:i/>
          <w:iCs/>
          <w:szCs w:val="24"/>
          <w:lang w:val="sr-Cyrl-RS"/>
        </w:rPr>
        <w:t>Увод</w:t>
      </w:r>
      <w:r w:rsidRPr="00F63045">
        <w:rPr>
          <w:rFonts w:eastAsia="Times New Roman" w:cs="Times New Roman"/>
          <w:i/>
          <w:iCs/>
          <w:szCs w:val="24"/>
          <w:lang w:val="sr-Cyrl-RS"/>
        </w:rPr>
        <w:t>а</w:t>
      </w:r>
      <w:r w:rsidRPr="00BD38F7">
        <w:rPr>
          <w:rFonts w:eastAsia="Times New Roman" w:cs="Times New Roman"/>
          <w:i/>
          <w:iCs/>
          <w:szCs w:val="24"/>
          <w:lang w:val="sr-Cyrl-RS"/>
        </w:rPr>
        <w:t xml:space="preserve"> у светске религије</w:t>
      </w:r>
      <w:r w:rsidRPr="00BD38F7">
        <w:rPr>
          <w:rFonts w:eastAsia="Times New Roman" w:cs="Times New Roman"/>
          <w:szCs w:val="24"/>
          <w:lang w:val="sr-Cyrl-RS"/>
        </w:rPr>
        <w:t>. Од априла 2016. године запослена је као </w:t>
      </w:r>
      <w:r w:rsidRPr="006A08E3">
        <w:rPr>
          <w:rFonts w:eastAsia="Times New Roman" w:cs="Times New Roman"/>
          <w:bCs/>
          <w:szCs w:val="24"/>
          <w:lang w:val="sr-Cyrl-RS"/>
        </w:rPr>
        <w:t>асистенткиња</w:t>
      </w:r>
      <w:r w:rsidRPr="006A08E3">
        <w:rPr>
          <w:rFonts w:eastAsia="Times New Roman" w:cs="Times New Roman"/>
          <w:szCs w:val="24"/>
          <w:lang w:val="sr-Cyrl-RS"/>
        </w:rPr>
        <w:t> на Одељењу</w:t>
      </w:r>
      <w:r w:rsidRPr="00BD38F7">
        <w:rPr>
          <w:rFonts w:eastAsia="Times New Roman" w:cs="Times New Roman"/>
          <w:szCs w:val="24"/>
          <w:lang w:val="sr-Cyrl-RS"/>
        </w:rPr>
        <w:t xml:space="preserve"> за социологију Филозофског </w:t>
      </w:r>
      <w:r w:rsidRPr="00BD38F7">
        <w:rPr>
          <w:rFonts w:eastAsia="Times New Roman" w:cs="Times New Roman"/>
          <w:szCs w:val="24"/>
          <w:lang w:val="sr-Cyrl-RS"/>
        </w:rPr>
        <w:lastRenderedPageBreak/>
        <w:t>факултета Универзитета у Београду. Од маја 2020. године запослена је као </w:t>
      </w:r>
      <w:r w:rsidRPr="00872307">
        <w:rPr>
          <w:rFonts w:eastAsia="Times New Roman" w:cs="Times New Roman"/>
          <w:bCs/>
          <w:szCs w:val="24"/>
          <w:lang w:val="sr-Cyrl-RS"/>
        </w:rPr>
        <w:t>доценткиња</w:t>
      </w:r>
      <w:r w:rsidR="005757A3" w:rsidRPr="00872307">
        <w:rPr>
          <w:rFonts w:eastAsia="Times New Roman" w:cs="Times New Roman"/>
          <w:szCs w:val="24"/>
          <w:lang w:val="sr-Cyrl-RS"/>
        </w:rPr>
        <w:t> на истом Одељењу и</w:t>
      </w:r>
      <w:r w:rsidRPr="00872307">
        <w:rPr>
          <w:rFonts w:eastAsia="Times New Roman" w:cs="Times New Roman"/>
          <w:szCs w:val="24"/>
          <w:lang w:val="sr-Cyrl-RS"/>
        </w:rPr>
        <w:t> </w:t>
      </w:r>
      <w:r w:rsidR="005757A3" w:rsidRPr="00872307">
        <w:rPr>
          <w:rFonts w:eastAsia="Times New Roman" w:cs="Times New Roman"/>
          <w:szCs w:val="24"/>
          <w:lang w:val="sr-Cyrl-RS"/>
        </w:rPr>
        <w:t>а</w:t>
      </w:r>
      <w:r w:rsidRPr="00872307">
        <w:rPr>
          <w:rFonts w:eastAsia="Times New Roman" w:cs="Times New Roman"/>
          <w:szCs w:val="24"/>
          <w:lang w:val="sr-Cyrl-RS"/>
        </w:rPr>
        <w:t>нгажована је на следећим курсевима: </w:t>
      </w:r>
      <w:r w:rsidRPr="00872307">
        <w:rPr>
          <w:rFonts w:eastAsia="Times New Roman" w:cs="Times New Roman"/>
          <w:i/>
          <w:iCs/>
          <w:szCs w:val="24"/>
          <w:lang w:val="sr-Cyrl-RS"/>
        </w:rPr>
        <w:t>Историја политичких и социјалних теорија</w:t>
      </w:r>
      <w:r w:rsidRPr="00872307">
        <w:rPr>
          <w:rFonts w:eastAsia="Times New Roman" w:cs="Times New Roman"/>
          <w:szCs w:val="24"/>
          <w:lang w:val="sr-Cyrl-RS"/>
        </w:rPr>
        <w:t>, </w:t>
      </w:r>
      <w:r w:rsidRPr="00872307">
        <w:rPr>
          <w:rFonts w:eastAsia="Times New Roman" w:cs="Times New Roman"/>
          <w:i/>
          <w:iCs/>
          <w:szCs w:val="24"/>
          <w:lang w:val="sr-Cyrl-RS"/>
        </w:rPr>
        <w:t>Класичне социолошке теорије</w:t>
      </w:r>
      <w:r w:rsidRPr="00872307">
        <w:rPr>
          <w:rFonts w:eastAsia="Times New Roman" w:cs="Times New Roman"/>
          <w:szCs w:val="24"/>
          <w:lang w:val="sr-Cyrl-RS"/>
        </w:rPr>
        <w:t>, </w:t>
      </w:r>
      <w:r w:rsidRPr="00872307">
        <w:rPr>
          <w:rFonts w:eastAsia="Times New Roman" w:cs="Times New Roman"/>
          <w:i/>
          <w:iCs/>
          <w:szCs w:val="24"/>
          <w:lang w:val="sr-Cyrl-RS"/>
        </w:rPr>
        <w:t>Савремене с</w:t>
      </w:r>
      <w:r w:rsidRPr="00BD38F7">
        <w:rPr>
          <w:rFonts w:eastAsia="Times New Roman" w:cs="Times New Roman"/>
          <w:i/>
          <w:iCs/>
          <w:szCs w:val="24"/>
          <w:lang w:val="sr-Cyrl-RS"/>
        </w:rPr>
        <w:t>оциолошке теорије</w:t>
      </w:r>
      <w:r w:rsidRPr="00BD38F7">
        <w:rPr>
          <w:rFonts w:eastAsia="Times New Roman" w:cs="Times New Roman"/>
          <w:szCs w:val="24"/>
          <w:lang w:val="sr-Cyrl-RS"/>
        </w:rPr>
        <w:t>, </w:t>
      </w:r>
      <w:r w:rsidRPr="00BD38F7">
        <w:rPr>
          <w:rFonts w:eastAsia="Times New Roman" w:cs="Times New Roman"/>
          <w:i/>
          <w:iCs/>
          <w:szCs w:val="24"/>
          <w:lang w:val="sr-Cyrl-RS"/>
        </w:rPr>
        <w:t>Увод у светске религије</w:t>
      </w:r>
      <w:r w:rsidRPr="00BD38F7">
        <w:rPr>
          <w:rFonts w:eastAsia="Times New Roman" w:cs="Times New Roman"/>
          <w:szCs w:val="24"/>
          <w:lang w:val="sr-Cyrl-RS"/>
        </w:rPr>
        <w:t> и </w:t>
      </w:r>
      <w:r w:rsidR="006A08E3">
        <w:rPr>
          <w:rFonts w:eastAsia="Times New Roman" w:cs="Times New Roman"/>
          <w:i/>
          <w:iCs/>
          <w:szCs w:val="24"/>
          <w:lang w:val="sr-Cyrl-RS"/>
        </w:rPr>
        <w:t xml:space="preserve">Социолошки </w:t>
      </w:r>
      <w:r w:rsidRPr="00BD38F7">
        <w:rPr>
          <w:rFonts w:eastAsia="Times New Roman" w:cs="Times New Roman"/>
          <w:i/>
          <w:iCs/>
          <w:szCs w:val="24"/>
          <w:lang w:val="sr-Cyrl-RS"/>
        </w:rPr>
        <w:t>практикум </w:t>
      </w:r>
      <w:r w:rsidRPr="00BD38F7">
        <w:rPr>
          <w:rFonts w:eastAsia="Times New Roman" w:cs="Times New Roman"/>
          <w:szCs w:val="24"/>
          <w:lang w:val="sr-Cyrl-RS"/>
        </w:rPr>
        <w:t>(ОАС), </w:t>
      </w:r>
      <w:r w:rsidR="005757A3" w:rsidRPr="00BD38F7">
        <w:rPr>
          <w:rFonts w:eastAsia="Times New Roman" w:cs="Times New Roman"/>
          <w:i/>
          <w:szCs w:val="24"/>
          <w:lang w:val="sr-Cyrl-RS"/>
        </w:rPr>
        <w:t>Ислам – религија, култура, цивилизација</w:t>
      </w:r>
      <w:r w:rsidR="005757A3" w:rsidRPr="00BD38F7">
        <w:rPr>
          <w:rFonts w:eastAsia="Times New Roman" w:cs="Times New Roman"/>
          <w:szCs w:val="24"/>
          <w:lang w:val="sr-Cyrl-RS"/>
        </w:rPr>
        <w:t xml:space="preserve"> (МАС), </w:t>
      </w:r>
      <w:r w:rsidRPr="00BD38F7">
        <w:rPr>
          <w:rFonts w:eastAsia="Times New Roman" w:cs="Times New Roman"/>
          <w:i/>
          <w:szCs w:val="24"/>
          <w:lang w:val="sr-Cyrl-RS"/>
        </w:rPr>
        <w:t>Другост у савременом друштву</w:t>
      </w:r>
      <w:r w:rsidRPr="00BD38F7">
        <w:rPr>
          <w:rFonts w:eastAsia="Times New Roman" w:cs="Times New Roman"/>
          <w:szCs w:val="24"/>
          <w:lang w:val="sr-Cyrl-RS"/>
        </w:rPr>
        <w:t xml:space="preserve"> (</w:t>
      </w:r>
      <w:r w:rsidR="005757A3" w:rsidRPr="00F63045">
        <w:rPr>
          <w:rFonts w:eastAsia="Times New Roman" w:cs="Times New Roman"/>
          <w:szCs w:val="24"/>
          <w:lang w:val="sr-Cyrl-RS"/>
        </w:rPr>
        <w:t>мастер програм ДДТ</w:t>
      </w:r>
      <w:r w:rsidRPr="00BD38F7">
        <w:rPr>
          <w:rFonts w:eastAsia="Times New Roman" w:cs="Times New Roman"/>
          <w:szCs w:val="24"/>
          <w:lang w:val="sr-Cyrl-RS"/>
        </w:rPr>
        <w:t>), Историја социолошких теорија (ДАС).</w:t>
      </w:r>
    </w:p>
    <w:p w14:paraId="4DEAD500" w14:textId="77777777" w:rsidR="00BD38F7" w:rsidRPr="00BD38F7" w:rsidRDefault="00BD38F7" w:rsidP="00925620">
      <w:pPr>
        <w:spacing w:after="0" w:line="240" w:lineRule="auto"/>
        <w:ind w:firstLine="700"/>
        <w:jc w:val="both"/>
        <w:rPr>
          <w:rFonts w:eastAsia="Times New Roman" w:cs="Times New Roman"/>
          <w:sz w:val="30"/>
          <w:szCs w:val="30"/>
          <w:lang w:val="sr-Cyrl-RS"/>
        </w:rPr>
      </w:pPr>
      <w:r w:rsidRPr="00BD38F7">
        <w:rPr>
          <w:rFonts w:eastAsia="Times New Roman" w:cs="Times New Roman"/>
          <w:szCs w:val="24"/>
          <w:lang w:val="sr-Cyrl-RS"/>
        </w:rPr>
        <w:t xml:space="preserve">Наташа Јовановић Ајзенхамер добила је </w:t>
      </w:r>
      <w:r w:rsidR="006A08E3">
        <w:rPr>
          <w:rFonts w:eastAsia="Times New Roman" w:cs="Times New Roman"/>
          <w:szCs w:val="24"/>
          <w:lang w:val="sr-Cyrl-RS"/>
        </w:rPr>
        <w:t>високе</w:t>
      </w:r>
      <w:r w:rsidRPr="00BD38F7">
        <w:rPr>
          <w:rFonts w:eastAsia="Times New Roman" w:cs="Times New Roman"/>
          <w:szCs w:val="24"/>
          <w:lang w:val="sr-Cyrl-RS"/>
        </w:rPr>
        <w:t xml:space="preserve"> о</w:t>
      </w:r>
      <w:r w:rsidR="008561E8" w:rsidRPr="00F63045">
        <w:rPr>
          <w:rFonts w:eastAsia="Times New Roman" w:cs="Times New Roman"/>
          <w:szCs w:val="24"/>
          <w:lang w:val="sr-Cyrl-RS"/>
        </w:rPr>
        <w:t>цене на студентским ев</w:t>
      </w:r>
      <w:r w:rsidR="006A08E3">
        <w:rPr>
          <w:rFonts w:eastAsia="Times New Roman" w:cs="Times New Roman"/>
          <w:szCs w:val="24"/>
          <w:lang w:val="sr-Cyrl-RS"/>
        </w:rPr>
        <w:t>алу</w:t>
      </w:r>
      <w:r w:rsidR="008561E8" w:rsidRPr="00F63045">
        <w:rPr>
          <w:rFonts w:eastAsia="Times New Roman" w:cs="Times New Roman"/>
          <w:szCs w:val="24"/>
          <w:lang w:val="sr-Cyrl-RS"/>
        </w:rPr>
        <w:t xml:space="preserve">ацијама, </w:t>
      </w:r>
      <w:r w:rsidRPr="00BD38F7">
        <w:rPr>
          <w:rFonts w:eastAsia="Times New Roman" w:cs="Times New Roman"/>
          <w:szCs w:val="24"/>
          <w:lang w:val="sr-Cyrl-RS"/>
        </w:rPr>
        <w:t>од 2017. године до 202</w:t>
      </w:r>
      <w:r w:rsidR="008561E8" w:rsidRPr="00F63045">
        <w:rPr>
          <w:rFonts w:eastAsia="Times New Roman" w:cs="Times New Roman"/>
          <w:szCs w:val="24"/>
          <w:lang w:val="sr-Cyrl-RS"/>
        </w:rPr>
        <w:t>4. године ово су просечне оцене</w:t>
      </w:r>
      <w:r w:rsidRPr="00BD38F7">
        <w:rPr>
          <w:rFonts w:eastAsia="Times New Roman" w:cs="Times New Roman"/>
          <w:szCs w:val="24"/>
          <w:lang w:val="sr-Cyrl-RS"/>
        </w:rPr>
        <w:t>: Историја политичких и социјалних теорија: 4,76; Класичне социолошке теорије: 4,79; Савремене социолошке теорије: 4,86; Увод у светске религије 4,86; Социолошки практикум 5,00.</w:t>
      </w:r>
    </w:p>
    <w:p w14:paraId="44FA2FD3" w14:textId="77777777" w:rsidR="00BD38F7" w:rsidRPr="00F63045" w:rsidRDefault="00BD38F7" w:rsidP="00925620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BD38F7">
        <w:rPr>
          <w:rFonts w:eastAsia="Times New Roman" w:cs="Times New Roman"/>
          <w:szCs w:val="24"/>
          <w:lang w:val="sr-Cyrl-RS"/>
        </w:rPr>
        <w:t>Била је чланица више </w:t>
      </w:r>
      <w:r w:rsidRPr="00BD38F7">
        <w:rPr>
          <w:rFonts w:eastAsia="Times New Roman" w:cs="Times New Roman"/>
          <w:bCs/>
          <w:szCs w:val="24"/>
          <w:lang w:val="sr-Cyrl-RS"/>
        </w:rPr>
        <w:t>комисија за одбрану</w:t>
      </w:r>
      <w:r w:rsidRPr="00BD38F7">
        <w:rPr>
          <w:rFonts w:eastAsia="Times New Roman" w:cs="Times New Roman"/>
          <w:szCs w:val="24"/>
          <w:lang w:val="sr-Cyrl-RS"/>
        </w:rPr>
        <w:t> дипломских и завршних радова и чланица комисија за одбрану више завршних мастер радова (</w:t>
      </w:r>
      <w:r w:rsidR="00B40D7C" w:rsidRPr="00B258E6">
        <w:rPr>
          <w:rFonts w:eastAsia="Times New Roman" w:cs="Times New Roman"/>
          <w:szCs w:val="24"/>
          <w:lang w:val="sr-Cyrl-RS"/>
        </w:rPr>
        <w:t xml:space="preserve">укупно </w:t>
      </w:r>
      <w:r w:rsidRPr="00BD38F7">
        <w:rPr>
          <w:rFonts w:eastAsia="Times New Roman" w:cs="Times New Roman"/>
          <w:szCs w:val="24"/>
          <w:lang w:val="sr-Cyrl-RS"/>
        </w:rPr>
        <w:t xml:space="preserve">седам). </w:t>
      </w:r>
      <w:r w:rsidR="00336B13" w:rsidRPr="00B258E6">
        <w:rPr>
          <w:rFonts w:eastAsia="Times New Roman" w:cs="Times New Roman"/>
          <w:szCs w:val="24"/>
          <w:lang w:val="sr-Cyrl-RS"/>
        </w:rPr>
        <w:t xml:space="preserve">Била је менторка једног завршног рада и тренутно је менторка једног завршног мастер рада у припреми. </w:t>
      </w:r>
      <w:r w:rsidRPr="00BD38F7">
        <w:rPr>
          <w:rFonts w:eastAsia="Times New Roman" w:cs="Times New Roman"/>
          <w:szCs w:val="24"/>
          <w:lang w:val="sr-Cyrl-RS"/>
        </w:rPr>
        <w:t xml:space="preserve">Била је у комисији за одбрану једне докторске дисертације и </w:t>
      </w:r>
      <w:r w:rsidR="00FA4F1E" w:rsidRPr="00B258E6">
        <w:rPr>
          <w:rFonts w:eastAsia="Times New Roman" w:cs="Times New Roman"/>
          <w:szCs w:val="24"/>
          <w:lang w:val="sr-Cyrl-RS"/>
        </w:rPr>
        <w:t xml:space="preserve">у комисији за оцену и одбрану </w:t>
      </w:r>
      <w:r w:rsidR="007809D6" w:rsidRPr="00B258E6">
        <w:rPr>
          <w:rFonts w:eastAsia="Times New Roman" w:cs="Times New Roman"/>
          <w:szCs w:val="24"/>
          <w:lang w:val="sr-Cyrl-RS"/>
        </w:rPr>
        <w:t>два</w:t>
      </w:r>
      <w:r w:rsidRPr="00BD38F7">
        <w:rPr>
          <w:rFonts w:eastAsia="Times New Roman" w:cs="Times New Roman"/>
          <w:szCs w:val="24"/>
          <w:lang w:val="sr-Cyrl-RS"/>
        </w:rPr>
        <w:t xml:space="preserve"> </w:t>
      </w:r>
      <w:r w:rsidR="00EA1F12" w:rsidRPr="00B258E6">
        <w:rPr>
          <w:rFonts w:eastAsia="Times New Roman" w:cs="Times New Roman"/>
          <w:szCs w:val="24"/>
          <w:lang w:val="sr-Cyrl-RS"/>
        </w:rPr>
        <w:t>предлога докторске дисертације.</w:t>
      </w:r>
      <w:r w:rsidR="00722B25" w:rsidRPr="00B258E6">
        <w:rPr>
          <w:rFonts w:eastAsia="Times New Roman" w:cs="Times New Roman"/>
          <w:szCs w:val="24"/>
          <w:lang w:val="sr-Cyrl-RS"/>
        </w:rPr>
        <w:t xml:space="preserve"> Тренутно су у процесу реализације две докторске дисертације под њеним менторством</w:t>
      </w:r>
      <w:r w:rsidR="00F61961" w:rsidRPr="00F63045">
        <w:rPr>
          <w:rFonts w:eastAsia="Times New Roman" w:cs="Times New Roman"/>
          <w:szCs w:val="24"/>
          <w:lang w:val="sr-Cyrl-RS"/>
        </w:rPr>
        <w:t xml:space="preserve"> и коменторством (кандидати Данило Пупавац и Његош Вујадиновић)</w:t>
      </w:r>
      <w:r w:rsidR="00722B25" w:rsidRPr="00F63045">
        <w:rPr>
          <w:rFonts w:eastAsia="Times New Roman" w:cs="Times New Roman"/>
          <w:szCs w:val="24"/>
          <w:lang w:val="sr-Cyrl-RS"/>
        </w:rPr>
        <w:t xml:space="preserve">. </w:t>
      </w:r>
      <w:r w:rsidR="00B258E6">
        <w:rPr>
          <w:rFonts w:eastAsia="Times New Roman" w:cs="Times New Roman"/>
          <w:szCs w:val="24"/>
          <w:lang w:val="sr-Cyrl-RS"/>
        </w:rPr>
        <w:t>Такође, кандидаткиња је била у комисији за избор у звање двојице колега (</w:t>
      </w:r>
      <w:r w:rsidR="00615ACF">
        <w:rPr>
          <w:rFonts w:eastAsia="Times New Roman" w:cs="Times New Roman"/>
          <w:szCs w:val="24"/>
          <w:lang w:val="sr-Cyrl-RS"/>
        </w:rPr>
        <w:t xml:space="preserve">Луке Петровића у избор у звање асистента на Факултету политичких наука у Београду и </w:t>
      </w:r>
      <w:r w:rsidR="00B258E6">
        <w:rPr>
          <w:rFonts w:eastAsia="Times New Roman" w:cs="Times New Roman"/>
          <w:szCs w:val="24"/>
          <w:lang w:val="sr-Cyrl-RS"/>
        </w:rPr>
        <w:t xml:space="preserve">Данила Пупавца у избор истраживача сарадника на Филозофском </w:t>
      </w:r>
      <w:r w:rsidR="009A2C94">
        <w:rPr>
          <w:rFonts w:eastAsia="Times New Roman" w:cs="Times New Roman"/>
          <w:szCs w:val="24"/>
          <w:lang w:val="sr-Cyrl-RS"/>
        </w:rPr>
        <w:t>факултету у Београду) па и на т</w:t>
      </w:r>
      <w:r w:rsidR="00B258E6">
        <w:rPr>
          <w:rFonts w:eastAsia="Times New Roman" w:cs="Times New Roman"/>
          <w:szCs w:val="24"/>
          <w:lang w:val="sr-Cyrl-RS"/>
        </w:rPr>
        <w:t>ај начин ради на развоју научног подмлатка</w:t>
      </w:r>
      <w:r w:rsidR="009A2C94">
        <w:rPr>
          <w:rFonts w:eastAsia="Times New Roman" w:cs="Times New Roman"/>
          <w:szCs w:val="24"/>
          <w:lang w:val="sr-Cyrl-RS"/>
        </w:rPr>
        <w:t>.</w:t>
      </w:r>
    </w:p>
    <w:p w14:paraId="4D098ECA" w14:textId="4B6E7D62" w:rsidR="00910EE1" w:rsidRPr="00F63045" w:rsidRDefault="00EA5A21" w:rsidP="00925620">
      <w:pPr>
        <w:spacing w:after="0" w:line="240" w:lineRule="auto"/>
        <w:ind w:firstLine="706"/>
        <w:jc w:val="both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Такође, поред наставе на Филозофском факултету, кандидаткиња је држала више предавања на семи</w:t>
      </w:r>
      <w:r w:rsidR="003C5543" w:rsidRPr="00F63045">
        <w:rPr>
          <w:rFonts w:eastAsia="Times New Roman" w:cs="Times New Roman"/>
          <w:szCs w:val="24"/>
          <w:lang w:val="sr-Cyrl-RS"/>
        </w:rPr>
        <w:t>нарима и</w:t>
      </w:r>
      <w:r w:rsidRPr="00F63045">
        <w:rPr>
          <w:rFonts w:eastAsia="Times New Roman" w:cs="Times New Roman"/>
          <w:szCs w:val="24"/>
          <w:lang w:val="sr-Cyrl-RS"/>
        </w:rPr>
        <w:t xml:space="preserve"> летњим </w:t>
      </w:r>
      <w:r w:rsidR="003C5543" w:rsidRPr="00F63045">
        <w:rPr>
          <w:rFonts w:eastAsia="Times New Roman" w:cs="Times New Roman"/>
          <w:szCs w:val="24"/>
          <w:lang w:val="sr-Cyrl-RS"/>
        </w:rPr>
        <w:t xml:space="preserve">и зимским школама. </w:t>
      </w:r>
      <w:r w:rsidR="001C17AB" w:rsidRPr="00F63045">
        <w:rPr>
          <w:rFonts w:eastAsia="Times New Roman" w:cs="Times New Roman"/>
          <w:szCs w:val="24"/>
          <w:lang w:val="sr-Cyrl-RS"/>
        </w:rPr>
        <w:t>Предавала је на </w:t>
      </w:r>
      <w:r w:rsidR="001C17AB" w:rsidRPr="00F63045">
        <w:rPr>
          <w:rFonts w:eastAsia="Times New Roman" w:cs="Times New Roman"/>
          <w:bCs/>
          <w:szCs w:val="24"/>
          <w:lang w:val="sr-Cyrl-RS"/>
        </w:rPr>
        <w:t>зимским школама </w:t>
      </w:r>
      <w:r w:rsidR="001C17AB" w:rsidRPr="00F63045">
        <w:rPr>
          <w:rFonts w:eastAsia="Times New Roman" w:cs="Times New Roman"/>
          <w:szCs w:val="24"/>
          <w:lang w:val="sr-Cyrl-RS"/>
        </w:rPr>
        <w:t>које за студенте основних, мастер и докторских студијама организује </w:t>
      </w:r>
      <w:r w:rsidR="001C17AB" w:rsidRPr="00F63045">
        <w:rPr>
          <w:rFonts w:eastAsia="Times New Roman" w:cs="Times New Roman"/>
          <w:bCs/>
          <w:szCs w:val="24"/>
          <w:lang w:val="sr-Cyrl-RS"/>
        </w:rPr>
        <w:t>Институт за међународну политику и привреду (у периоду од 2016. до 2019)</w:t>
      </w:r>
      <w:r w:rsidR="001C17AB" w:rsidRPr="00F63045">
        <w:rPr>
          <w:rFonts w:eastAsia="Times New Roman" w:cs="Times New Roman"/>
          <w:szCs w:val="24"/>
          <w:lang w:val="sr-Cyrl-RS"/>
        </w:rPr>
        <w:t xml:space="preserve">. </w:t>
      </w:r>
      <w:r w:rsidR="001C17AB" w:rsidRPr="001C17AB">
        <w:rPr>
          <w:rFonts w:eastAsia="Times New Roman" w:cs="Times New Roman"/>
          <w:szCs w:val="24"/>
          <w:lang w:val="sr-Cyrl-RS"/>
        </w:rPr>
        <w:t>На летњој школи “</w:t>
      </w:r>
      <w:r w:rsidR="001C17AB" w:rsidRPr="00F63045">
        <w:rPr>
          <w:rFonts w:eastAsia="Times New Roman" w:cs="Times New Roman"/>
          <w:bCs/>
          <w:color w:val="222222"/>
          <w:szCs w:val="24"/>
          <w:lang w:val="sr-Cyrl-RS"/>
        </w:rPr>
        <w:t>European and Bal</w:t>
      </w:r>
      <w:r w:rsidR="00E66D42">
        <w:rPr>
          <w:rFonts w:eastAsia="Times New Roman" w:cs="Times New Roman"/>
          <w:bCs/>
          <w:color w:val="222222"/>
          <w:szCs w:val="24"/>
          <w:lang w:val="en-US"/>
        </w:rPr>
        <w:t>k</w:t>
      </w:r>
      <w:r w:rsidR="001C17AB" w:rsidRPr="00F63045">
        <w:rPr>
          <w:rFonts w:eastAsia="Times New Roman" w:cs="Times New Roman"/>
          <w:bCs/>
          <w:color w:val="222222"/>
          <w:szCs w:val="24"/>
          <w:lang w:val="sr-Cyrl-RS"/>
        </w:rPr>
        <w:t>an Cultural Heritage</w:t>
      </w:r>
      <w:r w:rsidR="001C17AB" w:rsidRPr="001C17AB">
        <w:rPr>
          <w:rFonts w:eastAsia="Times New Roman" w:cs="Times New Roman"/>
          <w:szCs w:val="24"/>
          <w:lang w:val="sr-Cyrl-RS"/>
        </w:rPr>
        <w:t xml:space="preserve">” одржаној у јуну 2024. године на Филозофском факултету Св. Ћирило и Методије у Скопљу, Северна Македонија, одржала је гостујуће предавање на </w:t>
      </w:r>
      <w:r w:rsidR="001C17AB" w:rsidRPr="00F63045">
        <w:rPr>
          <w:rFonts w:eastAsia="Times New Roman" w:cs="Times New Roman"/>
          <w:szCs w:val="24"/>
          <w:lang w:val="sr-Cyrl-RS"/>
        </w:rPr>
        <w:t>тему</w:t>
      </w:r>
      <w:r w:rsidR="001C17AB" w:rsidRPr="001C17AB">
        <w:rPr>
          <w:rFonts w:eastAsia="Times New Roman" w:cs="Times New Roman"/>
          <w:szCs w:val="24"/>
          <w:lang w:val="sr-Cyrl-RS"/>
        </w:rPr>
        <w:t xml:space="preserve"> “</w:t>
      </w:r>
      <w:r w:rsidR="001C17AB" w:rsidRPr="00F63045">
        <w:rPr>
          <w:rFonts w:eastAsia="Times New Roman" w:cs="Times New Roman"/>
          <w:szCs w:val="24"/>
          <w:lang w:val="sr-Cyrl-RS"/>
        </w:rPr>
        <w:t>Otherness in the Balkans” а у</w:t>
      </w:r>
      <w:r w:rsidR="001C17AB" w:rsidRPr="001C17AB">
        <w:rPr>
          <w:rFonts w:eastAsia="Times New Roman" w:cs="Times New Roman"/>
          <w:szCs w:val="24"/>
          <w:lang w:val="sr-Cyrl-RS"/>
        </w:rPr>
        <w:t xml:space="preserve"> оквиру “</w:t>
      </w:r>
      <w:r w:rsidR="001C17AB" w:rsidRPr="001C17AB">
        <w:rPr>
          <w:rFonts w:eastAsia="Times New Roman" w:cs="Times New Roman"/>
          <w:bCs/>
          <w:szCs w:val="24"/>
          <w:lang w:val="sr-Cyrl-RS"/>
        </w:rPr>
        <w:t>Америчке недеље културе и друштва”</w:t>
      </w:r>
      <w:r w:rsidR="001C17AB" w:rsidRPr="001C17AB">
        <w:rPr>
          <w:rFonts w:eastAsia="Times New Roman" w:cs="Times New Roman"/>
          <w:szCs w:val="24"/>
          <w:lang w:val="sr-Cyrl-RS"/>
        </w:rPr>
        <w:t> у априлу 2024. године одржала је предавање на тему “Мејфлауер: пловидба која траје”. </w:t>
      </w:r>
      <w:r w:rsidR="00650D1F" w:rsidRPr="00F63045">
        <w:rPr>
          <w:rFonts w:eastAsia="Times New Roman" w:cs="Times New Roman"/>
          <w:szCs w:val="24"/>
          <w:lang w:val="sr-Cyrl-RS"/>
        </w:rPr>
        <w:t xml:space="preserve">У оквиру радионице NextGen Voices у децембру 2024. </w:t>
      </w:r>
      <w:r w:rsidR="00E513F7">
        <w:rPr>
          <w:rFonts w:eastAsia="Times New Roman" w:cs="Times New Roman"/>
          <w:szCs w:val="24"/>
          <w:lang w:val="sr-Cyrl-RS"/>
        </w:rPr>
        <w:t>г</w:t>
      </w:r>
      <w:r w:rsidR="00650D1F" w:rsidRPr="00F63045">
        <w:rPr>
          <w:rFonts w:eastAsia="Times New Roman" w:cs="Times New Roman"/>
          <w:szCs w:val="24"/>
          <w:lang w:val="sr-Cyrl-RS"/>
        </w:rPr>
        <w:t xml:space="preserve">одине студентима са различитих факултета одржала је предавање о историји и развоју политичке и изборне културе у САД. </w:t>
      </w:r>
    </w:p>
    <w:p w14:paraId="02B7ACC2" w14:textId="77777777" w:rsidR="00754EBB" w:rsidRPr="00F63045" w:rsidRDefault="00910EE1" w:rsidP="00925620">
      <w:pPr>
        <w:spacing w:after="0" w:line="240" w:lineRule="auto"/>
        <w:jc w:val="both"/>
        <w:rPr>
          <w:rFonts w:cs="Times New Roman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ab/>
        <w:t>Кандидаткиња је учествовала и у пројектима који са циљ имају развој интердисциплинарности</w:t>
      </w:r>
      <w:r w:rsidR="009C606D" w:rsidRPr="00F63045">
        <w:rPr>
          <w:rFonts w:eastAsia="Times New Roman" w:cs="Times New Roman"/>
          <w:szCs w:val="24"/>
          <w:lang w:val="sr-Cyrl-RS"/>
        </w:rPr>
        <w:t xml:space="preserve"> и иновација</w:t>
      </w:r>
      <w:r w:rsidRPr="00F63045">
        <w:rPr>
          <w:rFonts w:eastAsia="Times New Roman" w:cs="Times New Roman"/>
          <w:szCs w:val="24"/>
          <w:lang w:val="sr-Cyrl-RS"/>
        </w:rPr>
        <w:t xml:space="preserve"> у настави. </w:t>
      </w:r>
      <w:r w:rsidR="009C606D" w:rsidRPr="009C606D">
        <w:rPr>
          <w:rFonts w:eastAsia="Times New Roman" w:cs="Times New Roman"/>
          <w:szCs w:val="24"/>
          <w:lang w:val="sr-Cyrl-RS"/>
        </w:rPr>
        <w:t>Од 2021. до 2023. године била је ангажована на </w:t>
      </w:r>
      <w:r w:rsidR="009C606D" w:rsidRPr="009C606D">
        <w:rPr>
          <w:rFonts w:eastAsia="Times New Roman" w:cs="Times New Roman"/>
          <w:bCs/>
          <w:szCs w:val="24"/>
          <w:lang w:val="sr-Cyrl-RS"/>
        </w:rPr>
        <w:t>Ј</w:t>
      </w:r>
      <w:r w:rsidR="000F521D" w:rsidRPr="00F63045">
        <w:rPr>
          <w:rFonts w:eastAsia="Times New Roman" w:cs="Times New Roman"/>
          <w:bCs/>
          <w:szCs w:val="24"/>
          <w:lang w:val="sr-Cyrl-RS"/>
        </w:rPr>
        <w:t>еan</w:t>
      </w:r>
      <w:r w:rsidR="009C606D" w:rsidRPr="009C606D">
        <w:rPr>
          <w:rFonts w:eastAsia="Times New Roman" w:cs="Times New Roman"/>
          <w:bCs/>
          <w:szCs w:val="24"/>
          <w:lang w:val="sr-Cyrl-RS"/>
        </w:rPr>
        <w:t xml:space="preserve"> Monnet пројекту </w:t>
      </w:r>
      <w:r w:rsidR="009C606D" w:rsidRPr="00F63045">
        <w:rPr>
          <w:rFonts w:eastAsia="Times New Roman" w:cs="Times New Roman"/>
          <w:bCs/>
          <w:szCs w:val="24"/>
          <w:lang w:val="sr-Cyrl-RS"/>
        </w:rPr>
        <w:t>EUBAL</w:t>
      </w:r>
      <w:r w:rsidR="009C606D" w:rsidRPr="009C606D">
        <w:rPr>
          <w:rFonts w:eastAsia="Times New Roman" w:cs="Times New Roman"/>
          <w:szCs w:val="24"/>
          <w:lang w:val="sr-Cyrl-RS"/>
        </w:rPr>
        <w:t> који подразумева спровођење иновативног наставног програма на завршној години основних академских студија на Филозофском факултету УБ. Реч је о два курса у првом и у другом семестру (</w:t>
      </w:r>
      <w:r w:rsidR="009C606D" w:rsidRPr="009C606D">
        <w:rPr>
          <w:rFonts w:eastAsia="Times New Roman" w:cs="Times New Roman"/>
          <w:i/>
          <w:iCs/>
          <w:szCs w:val="24"/>
          <w:lang w:val="sr-Cyrl-RS"/>
        </w:rPr>
        <w:t>Европеизација као водећа сила модернизације: имплементација и одбијање европских идеја и институција на Балкану, Пут Западног Балкана ка ЕУ: спољни и унутрашњи изазови</w:t>
      </w:r>
      <w:r w:rsidR="009C606D" w:rsidRPr="009C606D">
        <w:rPr>
          <w:rFonts w:eastAsia="Times New Roman" w:cs="Times New Roman"/>
          <w:szCs w:val="24"/>
          <w:lang w:val="sr-Cyrl-RS"/>
        </w:rPr>
        <w:t>). Наташа Јовановић Ајзенхамер била је део наставног тима који је држао предавања, семинаре и друге облике наставе (оксфордске дебате, радионице итд.) у оквиру овог пројекта.</w:t>
      </w:r>
      <w:r w:rsidR="00754EBB" w:rsidRPr="00F63045">
        <w:rPr>
          <w:rFonts w:eastAsia="Times New Roman" w:cs="Times New Roman"/>
          <w:szCs w:val="24"/>
          <w:lang w:val="sr-Cyrl-RS"/>
        </w:rPr>
        <w:t xml:space="preserve"> У 2021. била је </w:t>
      </w:r>
      <w:r w:rsidR="00754EBB" w:rsidRPr="00F63045">
        <w:rPr>
          <w:rFonts w:cs="Times New Roman"/>
          <w:bCs/>
          <w:lang w:val="sr-Cyrl-RS"/>
        </w:rPr>
        <w:t xml:space="preserve">део </w:t>
      </w:r>
      <w:r w:rsidR="00754EBB" w:rsidRPr="00F63045">
        <w:rPr>
          <w:rFonts w:cs="Times New Roman"/>
          <w:lang w:val="sr-Cyrl-RS"/>
        </w:rPr>
        <w:t>ANETREC (Academic network supporting EU policies towards Western Balkans with emphasis on regional cooperation based on reconciliation</w:t>
      </w:r>
      <w:r w:rsidR="00754EBB" w:rsidRPr="00F63045">
        <w:rPr>
          <w:rFonts w:cs="Times New Roman"/>
          <w:bCs/>
          <w:lang w:val="sr-Cyrl-RS"/>
        </w:rPr>
        <w:t xml:space="preserve"> </w:t>
      </w:r>
      <w:r w:rsidR="00754EBB" w:rsidRPr="00F63045">
        <w:rPr>
          <w:rFonts w:cs="Times New Roman"/>
          <w:lang w:val="sr-Cyrl-RS"/>
        </w:rPr>
        <w:t xml:space="preserve">study program European Integration of Western Balkans Based od </w:t>
      </w:r>
      <w:bookmarkStart w:id="0" w:name="_Hlk105964158"/>
      <w:r w:rsidR="00754EBB" w:rsidRPr="00F63045">
        <w:rPr>
          <w:rFonts w:cs="Times New Roman"/>
          <w:lang w:val="sr-Cyrl-RS"/>
        </w:rPr>
        <w:t>Reconciliation</w:t>
      </w:r>
      <w:bookmarkEnd w:id="0"/>
      <w:r w:rsidR="00754EBB" w:rsidRPr="00F63045">
        <w:rPr>
          <w:rFonts w:cs="Times New Roman"/>
          <w:lang w:val="sr-Cyrl-RS"/>
        </w:rPr>
        <w:t xml:space="preserve"> and Cooperation</w:t>
      </w:r>
      <w:r w:rsidR="00754EBB" w:rsidRPr="00F63045">
        <w:rPr>
          <w:rFonts w:cs="Times New Roman"/>
          <w:bCs/>
          <w:lang w:val="sr-Cyrl-RS"/>
        </w:rPr>
        <w:t>) пројекта</w:t>
      </w:r>
      <w:r w:rsidR="00754EBB" w:rsidRPr="00F63045">
        <w:rPr>
          <w:rFonts w:cs="Times New Roman"/>
          <w:lang w:val="sr-Cyrl-RS"/>
        </w:rPr>
        <w:t xml:space="preserve">. </w:t>
      </w:r>
      <w:r w:rsidR="00754EBB" w:rsidRPr="00F63045">
        <w:rPr>
          <w:rFonts w:cs="Times New Roman"/>
          <w:bCs/>
          <w:lang w:val="sr-Cyrl-RS"/>
        </w:rPr>
        <w:t>У оквиру курса</w:t>
      </w:r>
      <w:r w:rsidR="00754EBB" w:rsidRPr="00F63045">
        <w:rPr>
          <w:rFonts w:cs="Times New Roman"/>
          <w:lang w:val="sr-Cyrl-RS"/>
        </w:rPr>
        <w:t xml:space="preserve"> „The Role of Religion in the Process of Reconciliation in Western Balkans and in Developing Good Neighbourhood Relation Between Nations“ у коауторству креирала је два силабуса и одржала је два снимљена </w:t>
      </w:r>
      <w:r w:rsidR="00876368">
        <w:rPr>
          <w:rFonts w:cs="Times New Roman"/>
          <w:lang w:val="sr-Cyrl-RS"/>
        </w:rPr>
        <w:t>предавања</w:t>
      </w:r>
      <w:r w:rsidR="00754EBB" w:rsidRPr="00F63045">
        <w:rPr>
          <w:rFonts w:cs="Times New Roman"/>
          <w:lang w:val="sr-Cyrl-RS"/>
        </w:rPr>
        <w:t xml:space="preserve"> („</w:t>
      </w:r>
      <w:r w:rsidR="00754EBB" w:rsidRPr="00F63045">
        <w:rPr>
          <w:rFonts w:eastAsia="Times New Roman" w:cs="Times New Roman"/>
          <w:bdr w:val="none" w:sz="0" w:space="0" w:color="auto" w:frame="1"/>
          <w:lang w:val="sr-Cyrl-RS" w:eastAsia="sr-Latn-RS"/>
        </w:rPr>
        <w:t>Interreligious dialogue: concepts, types, rules“ i</w:t>
      </w:r>
      <w:r w:rsidR="00754EBB" w:rsidRPr="00F63045">
        <w:rPr>
          <w:rFonts w:eastAsia="Times New Roman" w:cs="Times New Roman"/>
          <w:lang w:val="sr-Cyrl-RS" w:eastAsia="sr-Latn-RS"/>
        </w:rPr>
        <w:t xml:space="preserve"> </w:t>
      </w:r>
      <w:r w:rsidR="00754EBB" w:rsidRPr="00F63045">
        <w:rPr>
          <w:rFonts w:cs="Times New Roman"/>
          <w:lang w:val="sr-Cyrl-RS"/>
        </w:rPr>
        <w:lastRenderedPageBreak/>
        <w:t>„</w:t>
      </w:r>
      <w:r w:rsidR="00754EBB" w:rsidRPr="00F63045">
        <w:rPr>
          <w:rFonts w:eastAsia="Times New Roman" w:cs="Times New Roman"/>
          <w:bdr w:val="none" w:sz="0" w:space="0" w:color="auto" w:frame="1"/>
          <w:lang w:val="sr-Cyrl-RS" w:eastAsia="sr-Latn-RS"/>
        </w:rPr>
        <w:t>Interreligious dialogue within the post-Yugoslav space: history, context, perspectives“</w:t>
      </w:r>
      <w:r w:rsidR="00754EBB" w:rsidRPr="00F63045">
        <w:rPr>
          <w:rFonts w:cs="Times New Roman"/>
          <w:lang w:val="sr-Cyrl-RS"/>
        </w:rPr>
        <w:t>) за ст</w:t>
      </w:r>
      <w:r w:rsidR="008B311D">
        <w:rPr>
          <w:rFonts w:cs="Times New Roman"/>
          <w:lang w:val="sr-Cyrl-RS"/>
        </w:rPr>
        <w:t>уденте који ће у региону похађат</w:t>
      </w:r>
      <w:r w:rsidR="00754EBB" w:rsidRPr="00F63045">
        <w:rPr>
          <w:rFonts w:cs="Times New Roman"/>
          <w:lang w:val="sr-Cyrl-RS"/>
        </w:rPr>
        <w:t xml:space="preserve">и овај програм. </w:t>
      </w:r>
    </w:p>
    <w:p w14:paraId="5B6B4BFE" w14:textId="77777777" w:rsidR="00A34FEA" w:rsidRPr="00F63045" w:rsidRDefault="00A34FEA" w:rsidP="00925620">
      <w:pPr>
        <w:spacing w:after="0" w:line="240" w:lineRule="auto"/>
        <w:jc w:val="both"/>
        <w:rPr>
          <w:rFonts w:cs="Times New Roman"/>
          <w:lang w:val="sr-Cyrl-RS"/>
        </w:rPr>
      </w:pPr>
    </w:p>
    <w:p w14:paraId="3E4F2DFC" w14:textId="77777777" w:rsidR="001A7571" w:rsidRPr="00F63045" w:rsidRDefault="001A7571" w:rsidP="00925620">
      <w:pPr>
        <w:spacing w:after="0" w:line="240" w:lineRule="auto"/>
        <w:jc w:val="both"/>
        <w:rPr>
          <w:rFonts w:cs="Times New Roman"/>
          <w:lang w:val="sr-Cyrl-RS"/>
        </w:rPr>
      </w:pPr>
    </w:p>
    <w:p w14:paraId="7EA3FDCD" w14:textId="77777777" w:rsidR="001A7571" w:rsidRPr="00F63045" w:rsidRDefault="001A7571" w:rsidP="00925620">
      <w:pPr>
        <w:spacing w:after="0" w:line="240" w:lineRule="auto"/>
        <w:jc w:val="center"/>
        <w:rPr>
          <w:rFonts w:cs="Times New Roman"/>
          <w:lang w:val="sr-Cyrl-RS"/>
        </w:rPr>
      </w:pPr>
      <w:r w:rsidRPr="00F63045">
        <w:rPr>
          <w:rFonts w:cs="Times New Roman"/>
          <w:lang w:val="sr-Cyrl-RS"/>
        </w:rPr>
        <w:t>УЧЕШЋЕ У ПРОЈЕКТИМА</w:t>
      </w:r>
    </w:p>
    <w:p w14:paraId="744C98D5" w14:textId="77777777" w:rsidR="001745B3" w:rsidRPr="00F63045" w:rsidRDefault="001745B3" w:rsidP="00925620">
      <w:pPr>
        <w:spacing w:after="0" w:line="240" w:lineRule="auto"/>
        <w:jc w:val="center"/>
        <w:rPr>
          <w:rFonts w:cs="Times New Roman"/>
          <w:lang w:val="sr-Cyrl-RS"/>
        </w:rPr>
      </w:pPr>
    </w:p>
    <w:p w14:paraId="39900ADB" w14:textId="77777777" w:rsidR="001745B3" w:rsidRPr="00F63045" w:rsidRDefault="001745B3" w:rsidP="00925620">
      <w:pPr>
        <w:spacing w:after="0" w:line="240" w:lineRule="auto"/>
        <w:jc w:val="center"/>
        <w:rPr>
          <w:rFonts w:eastAsia="Times New Roman" w:cs="Times New Roman"/>
          <w:szCs w:val="24"/>
          <w:lang w:val="sr-Cyrl-RS"/>
        </w:rPr>
      </w:pPr>
    </w:p>
    <w:p w14:paraId="65FD478D" w14:textId="77777777" w:rsidR="00AB1E48" w:rsidRPr="00FB11B9" w:rsidRDefault="001745B3" w:rsidP="00925620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FB11B9">
        <w:rPr>
          <w:rFonts w:eastAsia="Times New Roman" w:cs="Times New Roman"/>
          <w:szCs w:val="24"/>
          <w:lang w:val="sr-Cyrl-RS"/>
        </w:rPr>
        <w:t xml:space="preserve">Кандидаткиња је учествовала у реализацији више научних и стручних пројеката. </w:t>
      </w:r>
      <w:r w:rsidR="00AB1E48" w:rsidRPr="00FB11B9">
        <w:rPr>
          <w:rFonts w:eastAsia="Times New Roman" w:cs="Times New Roman"/>
          <w:szCs w:val="24"/>
          <w:lang w:val="sr-Cyrl-RS"/>
        </w:rPr>
        <w:t>Од 2015. год</w:t>
      </w:r>
      <w:r w:rsidR="00365D85">
        <w:rPr>
          <w:rFonts w:eastAsia="Times New Roman" w:cs="Times New Roman"/>
          <w:szCs w:val="24"/>
          <w:lang w:val="sr-Cyrl-RS"/>
        </w:rPr>
        <w:t>ине до априла 2016. године, као</w:t>
      </w:r>
      <w:r w:rsidR="00365D85" w:rsidRPr="00FB11B9">
        <w:rPr>
          <w:rFonts w:eastAsia="Times New Roman" w:cs="Times New Roman"/>
          <w:bCs/>
          <w:szCs w:val="24"/>
          <w:lang w:val="sr-Cyrl-RS"/>
        </w:rPr>
        <w:t xml:space="preserve"> </w:t>
      </w:r>
      <w:r w:rsidR="00AB1E48" w:rsidRPr="00FB11B9">
        <w:rPr>
          <w:rFonts w:eastAsia="Times New Roman" w:cs="Times New Roman"/>
          <w:bCs/>
          <w:szCs w:val="24"/>
          <w:lang w:val="sr-Cyrl-RS"/>
        </w:rPr>
        <w:t>истраживач- стипендиста Министарства просвете, науке и технолошког развоја</w:t>
      </w:r>
      <w:r w:rsidR="00AB1E48" w:rsidRPr="00FB11B9">
        <w:rPr>
          <w:rFonts w:eastAsia="Times New Roman" w:cs="Times New Roman"/>
          <w:szCs w:val="24"/>
          <w:lang w:val="sr-Cyrl-RS"/>
        </w:rPr>
        <w:t>, била је ангажована на </w:t>
      </w:r>
      <w:r w:rsidR="00AB1E48" w:rsidRPr="00FB11B9">
        <w:rPr>
          <w:rFonts w:eastAsia="Times New Roman" w:cs="Times New Roman"/>
          <w:bCs/>
          <w:szCs w:val="24"/>
          <w:lang w:val="sr-Cyrl-RS"/>
        </w:rPr>
        <w:t>пројекту „Изазови нове друштвене интеграције у Србији: концепти и актери“</w:t>
      </w:r>
      <w:r w:rsidR="00AB1E48" w:rsidRPr="00FB11B9">
        <w:rPr>
          <w:rFonts w:eastAsia="Times New Roman" w:cs="Times New Roman"/>
          <w:szCs w:val="24"/>
          <w:lang w:val="sr-Cyrl-RS"/>
        </w:rPr>
        <w:t xml:space="preserve"> које </w:t>
      </w:r>
      <w:r w:rsidR="007F0E43" w:rsidRPr="00FB11B9">
        <w:rPr>
          <w:rFonts w:eastAsia="Times New Roman" w:cs="Times New Roman"/>
          <w:szCs w:val="24"/>
          <w:lang w:val="sr-Cyrl-RS"/>
        </w:rPr>
        <w:t xml:space="preserve">је </w:t>
      </w:r>
      <w:r w:rsidR="00AB1E48" w:rsidRPr="00FB11B9">
        <w:rPr>
          <w:rFonts w:eastAsia="Times New Roman" w:cs="Times New Roman"/>
          <w:szCs w:val="24"/>
          <w:lang w:val="sr-Cyrl-RS"/>
        </w:rPr>
        <w:t>спроводи</w:t>
      </w:r>
      <w:r w:rsidR="007F0E43" w:rsidRPr="00FB11B9">
        <w:rPr>
          <w:rFonts w:eastAsia="Times New Roman" w:cs="Times New Roman"/>
          <w:szCs w:val="24"/>
          <w:lang w:val="sr-Cyrl-RS"/>
        </w:rPr>
        <w:t>о</w:t>
      </w:r>
      <w:r w:rsidR="00AB1E48" w:rsidRPr="00FB11B9">
        <w:rPr>
          <w:rFonts w:eastAsia="Times New Roman" w:cs="Times New Roman"/>
          <w:szCs w:val="24"/>
          <w:lang w:val="sr-Cyrl-RS"/>
        </w:rPr>
        <w:t xml:space="preserve"> Институт за социолошка истраживања Филозофског факултета у Београду.</w:t>
      </w:r>
    </w:p>
    <w:p w14:paraId="40AEDDD0" w14:textId="77777777" w:rsidR="00AB1E48" w:rsidRPr="00AB1E48" w:rsidRDefault="00AB1E48" w:rsidP="00925620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AB1E48">
        <w:rPr>
          <w:rFonts w:eastAsia="Times New Roman" w:cs="Times New Roman"/>
          <w:szCs w:val="24"/>
          <w:lang w:val="sr-Cyrl-RS"/>
        </w:rPr>
        <w:t>Наташа Јовановић Ајзенхамер је од 2017. </w:t>
      </w:r>
      <w:r w:rsidR="007F0E43" w:rsidRPr="00F63045">
        <w:rPr>
          <w:rFonts w:eastAsia="Times New Roman" w:cs="Times New Roman"/>
          <w:szCs w:val="24"/>
          <w:lang w:val="sr-Cyrl-RS"/>
        </w:rPr>
        <w:t>б</w:t>
      </w:r>
      <w:r w:rsidRPr="00AB1E48">
        <w:rPr>
          <w:rFonts w:eastAsia="Times New Roman" w:cs="Times New Roman"/>
          <w:szCs w:val="24"/>
          <w:lang w:val="sr-Cyrl-RS"/>
        </w:rPr>
        <w:t>ила истраживачица у националном тиму за спровођење Европског друштвеног истраживања у Србији (</w:t>
      </w:r>
      <w:r w:rsidR="007F0E43" w:rsidRPr="00F63045">
        <w:rPr>
          <w:rFonts w:eastAsia="Times New Roman" w:cs="Times New Roman"/>
          <w:bCs/>
          <w:szCs w:val="24"/>
          <w:lang w:val="sr-Cyrl-RS"/>
        </w:rPr>
        <w:t>European Social Survey</w:t>
      </w:r>
      <w:r w:rsidRPr="00AB1E48">
        <w:rPr>
          <w:rFonts w:eastAsia="Times New Roman" w:cs="Times New Roman"/>
          <w:szCs w:val="24"/>
          <w:lang w:val="sr-Cyrl-RS"/>
        </w:rPr>
        <w:t>).</w:t>
      </w:r>
    </w:p>
    <w:p w14:paraId="0F805C7E" w14:textId="48F91A89" w:rsidR="00656C54" w:rsidRPr="00F63045" w:rsidRDefault="00AB1E48" w:rsidP="00925620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AB1E48">
        <w:rPr>
          <w:rFonts w:eastAsia="Times New Roman" w:cs="Times New Roman"/>
          <w:szCs w:val="24"/>
          <w:lang w:val="sr-Cyrl-RS"/>
        </w:rPr>
        <w:t xml:space="preserve">Од септембра 2019. године Наташа Јовановић Ајзенхамер била је истраживачица на </w:t>
      </w:r>
      <w:r w:rsidR="007F0E43" w:rsidRPr="00F63045">
        <w:rPr>
          <w:rFonts w:eastAsia="Times New Roman" w:cs="Times New Roman"/>
          <w:szCs w:val="24"/>
          <w:lang w:val="sr-Cyrl-RS"/>
        </w:rPr>
        <w:t xml:space="preserve">Horizont </w:t>
      </w:r>
      <w:r w:rsidRPr="00AB1E48">
        <w:rPr>
          <w:rFonts w:eastAsia="Times New Roman" w:cs="Times New Roman"/>
          <w:szCs w:val="24"/>
          <w:lang w:val="sr-Cyrl-RS"/>
        </w:rPr>
        <w:t>2020 пројекту</w:t>
      </w:r>
      <w:r w:rsidR="007F0E43" w:rsidRPr="00F63045">
        <w:rPr>
          <w:rFonts w:eastAsia="Times New Roman" w:cs="Times New Roman"/>
          <w:szCs w:val="24"/>
          <w:lang w:val="sr-Cyrl-RS"/>
        </w:rPr>
        <w:t xml:space="preserve"> </w:t>
      </w:r>
      <w:r w:rsidR="007F0E43" w:rsidRPr="00F63045">
        <w:rPr>
          <w:rFonts w:cs="Times New Roman"/>
          <w:bCs/>
          <w:szCs w:val="24"/>
          <w:lang w:val="sr-Cyrl-RS"/>
        </w:rPr>
        <w:t>Populist rebellion against modernity in 21st-century Eastern Europe: neo-traditionalism and neo-feudalism</w:t>
      </w:r>
      <w:r w:rsidR="007F0E43" w:rsidRPr="00F63045">
        <w:rPr>
          <w:rFonts w:eastAsia="sans-serif" w:cs="Times New Roman"/>
          <w:szCs w:val="24"/>
          <w:lang w:val="sr-Cyrl-RS"/>
        </w:rPr>
        <w:t xml:space="preserve"> (POPREBEL)</w:t>
      </w:r>
      <w:r w:rsidRPr="00AB1E48">
        <w:rPr>
          <w:rFonts w:eastAsia="Times New Roman" w:cs="Times New Roman"/>
          <w:szCs w:val="24"/>
          <w:lang w:val="sr-Cyrl-RS"/>
        </w:rPr>
        <w:t xml:space="preserve"> у оквиру кога је </w:t>
      </w:r>
      <w:r w:rsidR="007F0E43" w:rsidRPr="00F63045">
        <w:rPr>
          <w:rFonts w:eastAsia="Times New Roman" w:cs="Times New Roman"/>
          <w:szCs w:val="24"/>
          <w:lang w:val="sr-Cyrl-RS"/>
        </w:rPr>
        <w:t xml:space="preserve">bila </w:t>
      </w:r>
      <w:r w:rsidRPr="00AB1E48">
        <w:rPr>
          <w:rFonts w:eastAsia="Times New Roman" w:cs="Times New Roman"/>
          <w:szCs w:val="24"/>
          <w:lang w:val="sr-Cyrl-RS"/>
        </w:rPr>
        <w:t>ангажована у делу који се бави</w:t>
      </w:r>
      <w:r w:rsidR="007F0E43" w:rsidRPr="00F63045">
        <w:rPr>
          <w:rFonts w:eastAsia="Times New Roman" w:cs="Times New Roman"/>
          <w:szCs w:val="24"/>
          <w:lang w:val="sr-Cyrl-RS"/>
        </w:rPr>
        <w:t>o</w:t>
      </w:r>
      <w:r w:rsidRPr="00AB1E48">
        <w:rPr>
          <w:rFonts w:eastAsia="Times New Roman" w:cs="Times New Roman"/>
          <w:szCs w:val="24"/>
          <w:lang w:val="sr-Cyrl-RS"/>
        </w:rPr>
        <w:t xml:space="preserve"> теоријско-методолошким аспектима популизма </w:t>
      </w:r>
      <w:r w:rsidR="007F0E43" w:rsidRPr="00F63045">
        <w:rPr>
          <w:rFonts w:eastAsia="Times New Roman" w:cs="Times New Roman"/>
          <w:szCs w:val="24"/>
          <w:lang w:val="sr-Cyrl-RS"/>
        </w:rPr>
        <w:t xml:space="preserve">у Источној и </w:t>
      </w:r>
      <w:r w:rsidR="00E66D42">
        <w:rPr>
          <w:rFonts w:eastAsia="Times New Roman" w:cs="Times New Roman"/>
          <w:szCs w:val="24"/>
          <w:lang w:val="sr-Cyrl-RS"/>
        </w:rPr>
        <w:t>ц</w:t>
      </w:r>
      <w:r w:rsidR="007F0E43" w:rsidRPr="00F63045">
        <w:rPr>
          <w:rFonts w:eastAsia="Times New Roman" w:cs="Times New Roman"/>
          <w:szCs w:val="24"/>
          <w:lang w:val="sr-Cyrl-RS"/>
        </w:rPr>
        <w:t>ентралној Европи. Била је ангажована на</w:t>
      </w:r>
      <w:r w:rsidRPr="00AB1E48">
        <w:rPr>
          <w:rFonts w:eastAsia="Times New Roman" w:cs="Times New Roman"/>
          <w:szCs w:val="24"/>
          <w:lang w:val="sr-Cyrl-RS"/>
        </w:rPr>
        <w:t xml:space="preserve"> следећем истраживачком задатку: </w:t>
      </w:r>
      <w:r w:rsidR="007F0E43" w:rsidRPr="00F63045">
        <w:rPr>
          <w:rFonts w:eastAsia="sans-serif" w:cs="Times New Roman"/>
          <w:i/>
          <w:iCs/>
          <w:szCs w:val="24"/>
          <w:lang w:val="sr-Cyrl-RS"/>
        </w:rPr>
        <w:t>History of populist political parties in Yugoslavia and post-Yugoslav states.</w:t>
      </w:r>
      <w:r w:rsidRPr="00AB1E48">
        <w:rPr>
          <w:rFonts w:eastAsia="Times New Roman" w:cs="Times New Roman"/>
          <w:szCs w:val="24"/>
          <w:lang w:val="sr-Cyrl-RS"/>
        </w:rPr>
        <w:t xml:space="preserve"> У оквиру рада на </w:t>
      </w:r>
      <w:r w:rsidR="00B779D2">
        <w:rPr>
          <w:rFonts w:eastAsia="Times New Roman" w:cs="Times New Roman"/>
          <w:szCs w:val="24"/>
        </w:rPr>
        <w:t>POPREBEL</w:t>
      </w:r>
      <w:r w:rsidRPr="00AB1E48">
        <w:rPr>
          <w:rFonts w:eastAsia="Times New Roman" w:cs="Times New Roman"/>
          <w:szCs w:val="24"/>
          <w:lang w:val="sr-Cyrl-RS"/>
        </w:rPr>
        <w:t xml:space="preserve"> пројекту Наташа Јовановић Ајзенхамер била је коуредница књиге апстраката и део организационог одбора за конференцију </w:t>
      </w:r>
      <w:r w:rsidR="00774CFF" w:rsidRPr="00F63045">
        <w:rPr>
          <w:rFonts w:cs="Times New Roman"/>
          <w:bCs/>
          <w:i/>
          <w:iCs/>
          <w:szCs w:val="24"/>
          <w:lang w:val="sr-Cyrl-RS"/>
        </w:rPr>
        <w:t>Contemporary Populism and its political consequences: Discourses and practices in Central and South-Eastern Europe.</w:t>
      </w:r>
      <w:r w:rsidRPr="00AB1E48">
        <w:rPr>
          <w:rFonts w:eastAsia="Times New Roman" w:cs="Times New Roman"/>
          <w:szCs w:val="24"/>
          <w:lang w:val="sr-Cyrl-RS"/>
        </w:rPr>
        <w:t xml:space="preserve"> Коауторка је </w:t>
      </w:r>
      <w:r w:rsidR="00774CFF" w:rsidRPr="00F63045">
        <w:rPr>
          <w:rFonts w:eastAsia="Times New Roman" w:cs="Times New Roman"/>
          <w:szCs w:val="24"/>
          <w:lang w:val="sr-Cyrl-RS"/>
        </w:rPr>
        <w:t xml:space="preserve">неколико научних радова и извештаја написаних у оквиру порјекта.  </w:t>
      </w:r>
    </w:p>
    <w:p w14:paraId="4A68FEC7" w14:textId="77777777" w:rsidR="00AB1E48" w:rsidRPr="00AB1E48" w:rsidRDefault="00AB1E48" w:rsidP="00925620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AB1E48">
        <w:rPr>
          <w:rFonts w:eastAsia="Times New Roman" w:cs="Times New Roman"/>
          <w:szCs w:val="24"/>
          <w:lang w:val="sr-Cyrl-RS"/>
        </w:rPr>
        <w:t>У 2021. години и 20220. години била је учесница на пројекту </w:t>
      </w:r>
      <w:r w:rsidRPr="00AB1E48">
        <w:rPr>
          <w:rFonts w:eastAsia="Times New Roman" w:cs="Times New Roman"/>
          <w:bCs/>
          <w:i/>
          <w:iCs/>
          <w:szCs w:val="24"/>
          <w:lang w:val="sr-Cyrl-RS"/>
        </w:rPr>
        <w:t>Човек и друштво у време кризе</w:t>
      </w:r>
      <w:r w:rsidRPr="00AB1E48">
        <w:rPr>
          <w:rFonts w:eastAsia="Times New Roman" w:cs="Times New Roman"/>
          <w:szCs w:val="24"/>
          <w:lang w:val="sr-Cyrl-RS"/>
        </w:rPr>
        <w:t> у организацији Филозофског факултета Универзитета у Београду.</w:t>
      </w:r>
    </w:p>
    <w:p w14:paraId="3902EA31" w14:textId="77777777" w:rsidR="00754EBB" w:rsidRPr="00F63045" w:rsidRDefault="000F521D" w:rsidP="00925620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 xml:space="preserve"> Такође, била је сарадница на већ два пројекта која су наставног карактера (</w:t>
      </w:r>
      <w:r w:rsidRPr="009C606D">
        <w:rPr>
          <w:rFonts w:eastAsia="Times New Roman" w:cs="Times New Roman"/>
          <w:bCs/>
          <w:szCs w:val="24"/>
          <w:lang w:val="sr-Cyrl-RS"/>
        </w:rPr>
        <w:t>Ј</w:t>
      </w:r>
      <w:r w:rsidRPr="00F63045">
        <w:rPr>
          <w:rFonts w:eastAsia="Times New Roman" w:cs="Times New Roman"/>
          <w:bCs/>
          <w:szCs w:val="24"/>
          <w:lang w:val="sr-Cyrl-RS"/>
        </w:rPr>
        <w:t xml:space="preserve">ean </w:t>
      </w:r>
      <w:r w:rsidRPr="009C606D">
        <w:rPr>
          <w:rFonts w:eastAsia="Times New Roman" w:cs="Times New Roman"/>
          <w:bCs/>
          <w:szCs w:val="24"/>
          <w:lang w:val="sr-Cyrl-RS"/>
        </w:rPr>
        <w:t>Monnet</w:t>
      </w:r>
      <w:r w:rsidRPr="00F63045">
        <w:rPr>
          <w:rFonts w:eastAsia="Times New Roman" w:cs="Times New Roman"/>
          <w:bCs/>
          <w:szCs w:val="24"/>
          <w:lang w:val="sr-Cyrl-RS"/>
        </w:rPr>
        <w:t xml:space="preserve"> пројекат</w:t>
      </w:r>
      <w:r w:rsidRPr="009C606D">
        <w:rPr>
          <w:rFonts w:eastAsia="Times New Roman" w:cs="Times New Roman"/>
          <w:bCs/>
          <w:szCs w:val="24"/>
          <w:lang w:val="sr-Cyrl-RS"/>
        </w:rPr>
        <w:t xml:space="preserve"> </w:t>
      </w:r>
      <w:r w:rsidRPr="00F63045">
        <w:rPr>
          <w:rFonts w:eastAsia="Times New Roman" w:cs="Times New Roman"/>
          <w:bCs/>
          <w:szCs w:val="24"/>
          <w:lang w:val="sr-Cyrl-RS"/>
        </w:rPr>
        <w:t>EUBAL</w:t>
      </w:r>
      <w:r w:rsidRPr="009C606D">
        <w:rPr>
          <w:rFonts w:eastAsia="Times New Roman" w:cs="Times New Roman"/>
          <w:szCs w:val="24"/>
          <w:lang w:val="sr-Cyrl-RS"/>
        </w:rPr>
        <w:t> </w:t>
      </w:r>
      <w:r w:rsidRPr="00F63045">
        <w:rPr>
          <w:rFonts w:eastAsia="Times New Roman" w:cs="Times New Roman"/>
          <w:szCs w:val="24"/>
          <w:lang w:val="sr-Cyrl-RS"/>
        </w:rPr>
        <w:t>и ANETREC пројекат).</w:t>
      </w:r>
    </w:p>
    <w:p w14:paraId="3FDF21BB" w14:textId="77777777" w:rsidR="00402D06" w:rsidRPr="00F63045" w:rsidRDefault="00402D06" w:rsidP="00925620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</w:p>
    <w:p w14:paraId="6E1DEB28" w14:textId="77777777" w:rsidR="00402D06" w:rsidRPr="00F63045" w:rsidRDefault="00402D06" w:rsidP="00925620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</w:p>
    <w:p w14:paraId="0CD350C6" w14:textId="77777777" w:rsidR="00402D06" w:rsidRPr="00F63045" w:rsidRDefault="001A162F" w:rsidP="00402D06">
      <w:pPr>
        <w:spacing w:after="0" w:line="240" w:lineRule="auto"/>
        <w:ind w:firstLine="720"/>
        <w:jc w:val="center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РЕЗУЛТАТИ НАУЧНО-ИСТРАЖИВАЧКОГ РАДА</w:t>
      </w:r>
    </w:p>
    <w:p w14:paraId="21CE7D7E" w14:textId="77777777" w:rsidR="00402D06" w:rsidRPr="00F63045" w:rsidRDefault="00402D06" w:rsidP="00402D06">
      <w:pPr>
        <w:spacing w:after="0" w:line="240" w:lineRule="auto"/>
        <w:ind w:firstLine="720"/>
        <w:jc w:val="center"/>
        <w:rPr>
          <w:rFonts w:eastAsia="Times New Roman" w:cs="Times New Roman"/>
          <w:szCs w:val="24"/>
          <w:lang w:val="sr-Cyrl-RS"/>
        </w:rPr>
      </w:pPr>
    </w:p>
    <w:p w14:paraId="09B12225" w14:textId="77777777" w:rsidR="00402D06" w:rsidRPr="006455D3" w:rsidRDefault="00776A52" w:rsidP="00402D06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 xml:space="preserve">Библиографија кандидаткиње од почетка њеног научног рада броји </w:t>
      </w:r>
      <w:r w:rsidR="001D1467">
        <w:rPr>
          <w:rFonts w:eastAsia="Times New Roman" w:cs="Times New Roman"/>
          <w:szCs w:val="24"/>
          <w:lang w:val="sr-Cyrl-RS"/>
        </w:rPr>
        <w:t>36</w:t>
      </w:r>
      <w:r w:rsidRPr="00F63045">
        <w:rPr>
          <w:rFonts w:eastAsia="Times New Roman" w:cs="Times New Roman"/>
          <w:szCs w:val="24"/>
          <w:lang w:val="sr-Cyrl-RS"/>
        </w:rPr>
        <w:t xml:space="preserve"> научних радова објављених у начним часописима, монографским публикацијама и зборницима са конференција, као и једно коуредништво зборника и једно коуредништво темата у научном часопису. </w:t>
      </w:r>
      <w:r w:rsidR="009E687D" w:rsidRPr="00F63045">
        <w:rPr>
          <w:rFonts w:eastAsia="Times New Roman" w:cs="Times New Roman"/>
          <w:szCs w:val="24"/>
          <w:lang w:val="sr-Cyrl-RS"/>
        </w:rPr>
        <w:t xml:space="preserve">Од протеклог избора у звање доцента кандидаткња је објавила 8 научних радова у начним часописима (категорије М23, М24, М51 и М52), </w:t>
      </w:r>
      <w:r w:rsidR="00891206" w:rsidRPr="00F63045">
        <w:rPr>
          <w:rFonts w:eastAsia="Times New Roman" w:cs="Times New Roman"/>
          <w:szCs w:val="24"/>
          <w:lang w:val="sr-Cyrl-RS"/>
        </w:rPr>
        <w:t>четири</w:t>
      </w:r>
      <w:r w:rsidR="009E687D" w:rsidRPr="00F63045">
        <w:rPr>
          <w:rFonts w:eastAsia="Times New Roman" w:cs="Times New Roman"/>
          <w:szCs w:val="24"/>
          <w:lang w:val="sr-Cyrl-RS"/>
        </w:rPr>
        <w:t xml:space="preserve"> поглавља у монографским студијама (</w:t>
      </w:r>
      <w:r w:rsidR="00891206" w:rsidRPr="00F63045">
        <w:rPr>
          <w:rFonts w:eastAsia="Times New Roman" w:cs="Times New Roman"/>
          <w:szCs w:val="24"/>
          <w:lang w:val="sr-Cyrl-RS"/>
        </w:rPr>
        <w:t xml:space="preserve">М13, </w:t>
      </w:r>
      <w:r w:rsidR="009E687D" w:rsidRPr="00F63045">
        <w:rPr>
          <w:rFonts w:eastAsia="Times New Roman" w:cs="Times New Roman"/>
          <w:szCs w:val="24"/>
          <w:lang w:val="sr-Cyrl-RS"/>
        </w:rPr>
        <w:t xml:space="preserve">М14 и </w:t>
      </w:r>
      <w:r w:rsidR="009E687D" w:rsidRPr="006455D3">
        <w:rPr>
          <w:rFonts w:eastAsia="Times New Roman" w:cs="Times New Roman"/>
          <w:szCs w:val="24"/>
          <w:lang w:val="sr-Cyrl-RS"/>
        </w:rPr>
        <w:t>М45), као и два саопштења са конференције објављена у целини (М33 и М63). Ов</w:t>
      </w:r>
      <w:r w:rsidR="006455D3" w:rsidRPr="006455D3">
        <w:rPr>
          <w:rFonts w:eastAsia="Times New Roman" w:cs="Times New Roman"/>
          <w:szCs w:val="24"/>
          <w:lang w:val="sr-Cyrl-RS"/>
        </w:rPr>
        <w:t xml:space="preserve">де ћемо укратко представити </w:t>
      </w:r>
      <w:r w:rsidR="009E687D" w:rsidRPr="006455D3">
        <w:rPr>
          <w:rFonts w:eastAsia="Times New Roman" w:cs="Times New Roman"/>
          <w:szCs w:val="24"/>
          <w:lang w:val="sr-Cyrl-RS"/>
        </w:rPr>
        <w:t>најважниј</w:t>
      </w:r>
      <w:r w:rsidR="006455D3" w:rsidRPr="006455D3">
        <w:rPr>
          <w:rFonts w:eastAsia="Times New Roman" w:cs="Times New Roman"/>
          <w:szCs w:val="24"/>
          <w:lang w:val="sr-Cyrl-RS"/>
        </w:rPr>
        <w:t xml:space="preserve">е закључке и </w:t>
      </w:r>
      <w:r w:rsidR="009E687D" w:rsidRPr="006455D3">
        <w:rPr>
          <w:rFonts w:eastAsia="Times New Roman" w:cs="Times New Roman"/>
          <w:szCs w:val="24"/>
          <w:lang w:val="sr-Cyrl-RS"/>
        </w:rPr>
        <w:t>допринос</w:t>
      </w:r>
      <w:r w:rsidR="006455D3" w:rsidRPr="006455D3">
        <w:rPr>
          <w:rFonts w:eastAsia="Times New Roman" w:cs="Times New Roman"/>
          <w:szCs w:val="24"/>
          <w:lang w:val="sr-Cyrl-RS"/>
        </w:rPr>
        <w:t>е</w:t>
      </w:r>
      <w:r w:rsidR="009E687D" w:rsidRPr="006455D3">
        <w:rPr>
          <w:rFonts w:eastAsia="Times New Roman" w:cs="Times New Roman"/>
          <w:szCs w:val="24"/>
          <w:lang w:val="sr-Cyrl-RS"/>
        </w:rPr>
        <w:t xml:space="preserve"> из одабраних научних радова</w:t>
      </w:r>
      <w:r w:rsidR="006455D3" w:rsidRPr="006455D3">
        <w:rPr>
          <w:rFonts w:eastAsia="Times New Roman" w:cs="Times New Roman"/>
          <w:szCs w:val="24"/>
          <w:lang w:val="sr-Cyrl-RS"/>
        </w:rPr>
        <w:t xml:space="preserve"> ауторке</w:t>
      </w:r>
      <w:r w:rsidR="009E687D" w:rsidRPr="006455D3">
        <w:rPr>
          <w:rFonts w:eastAsia="Times New Roman" w:cs="Times New Roman"/>
          <w:szCs w:val="24"/>
          <w:lang w:val="sr-Cyrl-RS"/>
        </w:rPr>
        <w:t xml:space="preserve">. </w:t>
      </w:r>
    </w:p>
    <w:p w14:paraId="6B7790F9" w14:textId="048E980E" w:rsidR="00357275" w:rsidRPr="00F63045" w:rsidRDefault="00A46C27" w:rsidP="00CD5722">
      <w:pPr>
        <w:spacing w:after="0" w:line="240" w:lineRule="auto"/>
        <w:ind w:firstLine="706"/>
        <w:jc w:val="both"/>
        <w:rPr>
          <w:rFonts w:cs="Times New Roman"/>
          <w:bCs/>
          <w:szCs w:val="24"/>
          <w:lang w:val="sr-Cyrl-RS"/>
        </w:rPr>
      </w:pPr>
      <w:r w:rsidRPr="006455D3">
        <w:rPr>
          <w:rFonts w:eastAsia="Times New Roman" w:cs="Times New Roman"/>
          <w:szCs w:val="24"/>
          <w:lang w:val="sr-Cyrl-RS"/>
        </w:rPr>
        <w:t>У радовима „Још једно читање класичних концепата</w:t>
      </w:r>
      <w:r w:rsidRPr="00F63045">
        <w:rPr>
          <w:rFonts w:eastAsia="Times New Roman" w:cs="Times New Roman"/>
          <w:szCs w:val="24"/>
          <w:lang w:val="sr-Cyrl-RS"/>
        </w:rPr>
        <w:t>:</w:t>
      </w:r>
      <w:r w:rsidR="00BE2D45">
        <w:rPr>
          <w:rFonts w:eastAsia="Times New Roman" w:cs="Times New Roman"/>
          <w:szCs w:val="24"/>
          <w:lang w:val="sr-Cyrl-RS"/>
        </w:rPr>
        <w:t xml:space="preserve"> </w:t>
      </w:r>
      <w:r w:rsidRPr="00F63045">
        <w:rPr>
          <w:rFonts w:eastAsia="Times New Roman" w:cs="Times New Roman"/>
          <w:szCs w:val="24"/>
          <w:lang w:val="sr-Cyrl-RS"/>
        </w:rPr>
        <w:t>Реактуелизација Зимеловог </w:t>
      </w:r>
      <w:r w:rsidRPr="00F63045">
        <w:rPr>
          <w:rFonts w:eastAsia="Times New Roman" w:cs="Times New Roman"/>
          <w:i/>
          <w:iCs/>
          <w:szCs w:val="24"/>
          <w:lang w:val="sr-Cyrl-RS"/>
        </w:rPr>
        <w:t>Странца</w:t>
      </w:r>
      <w:r w:rsidRPr="00F63045">
        <w:rPr>
          <w:rFonts w:eastAsia="Times New Roman" w:cs="Times New Roman"/>
          <w:szCs w:val="24"/>
          <w:lang w:val="sr-Cyrl-RS"/>
        </w:rPr>
        <w:t> и </w:t>
      </w:r>
      <w:r w:rsidRPr="00F63045">
        <w:rPr>
          <w:rFonts w:eastAsia="Times New Roman" w:cs="Times New Roman"/>
          <w:i/>
          <w:iCs/>
          <w:szCs w:val="24"/>
          <w:lang w:val="sr-Cyrl-RS"/>
        </w:rPr>
        <w:t>Непријатеља</w:t>
      </w:r>
      <w:r w:rsidRPr="00F63045">
        <w:rPr>
          <w:rFonts w:eastAsia="Times New Roman" w:cs="Times New Roman"/>
          <w:szCs w:val="24"/>
          <w:lang w:val="sr-Cyrl-RS"/>
        </w:rPr>
        <w:t xml:space="preserve"> на примеру савремених миграција са Блиског Истока“ и </w:t>
      </w:r>
      <w:r w:rsidRPr="00F63045">
        <w:rPr>
          <w:rFonts w:eastAsia="Times New Roman" w:cs="Times New Roman"/>
          <w:sz w:val="30"/>
          <w:szCs w:val="30"/>
          <w:lang w:val="sr-Cyrl-RS"/>
        </w:rPr>
        <w:t>„</w:t>
      </w:r>
      <w:r w:rsidRPr="00A46C27">
        <w:rPr>
          <w:rFonts w:eastAsia="Times New Roman" w:cs="Times New Roman"/>
          <w:szCs w:val="24"/>
          <w:lang w:val="sr-Cyrl-RS"/>
        </w:rPr>
        <w:t>Скидање баласта религије са религиозности: Зимелов </w:t>
      </w:r>
      <w:r w:rsidRPr="00F63045">
        <w:rPr>
          <w:rFonts w:eastAsia="Times New Roman" w:cs="Times New Roman"/>
          <w:szCs w:val="24"/>
          <w:lang w:val="sr-Cyrl-RS"/>
        </w:rPr>
        <w:t xml:space="preserve">теоријски и </w:t>
      </w:r>
      <w:r w:rsidRPr="00A46C27">
        <w:rPr>
          <w:rFonts w:eastAsia="Times New Roman" w:cs="Times New Roman"/>
          <w:szCs w:val="24"/>
          <w:lang w:val="sr-Cyrl-RS"/>
        </w:rPr>
        <w:t>епистемолошки допринос савременој религиолошкој мисли</w:t>
      </w:r>
      <w:r w:rsidRPr="00F63045">
        <w:rPr>
          <w:rFonts w:eastAsia="Times New Roman" w:cs="Times New Roman"/>
          <w:szCs w:val="24"/>
          <w:lang w:val="sr-Cyrl-RS"/>
        </w:rPr>
        <w:t xml:space="preserve">“ ауторка се бави (ре)актуеализацијом </w:t>
      </w:r>
      <w:r w:rsidR="00BB02D7" w:rsidRPr="00F63045">
        <w:rPr>
          <w:rFonts w:eastAsia="Times New Roman" w:cs="Times New Roman"/>
          <w:szCs w:val="24"/>
          <w:lang w:val="sr-Cyrl-RS"/>
        </w:rPr>
        <w:t>класичних тема и концепата из Зимеловог социолошког наслеђа</w:t>
      </w:r>
      <w:r w:rsidR="00BE1D03" w:rsidRPr="00F63045">
        <w:rPr>
          <w:rFonts w:eastAsia="Times New Roman" w:cs="Times New Roman"/>
          <w:szCs w:val="24"/>
          <w:lang w:val="sr-Cyrl-RS"/>
        </w:rPr>
        <w:t>. У пр</w:t>
      </w:r>
      <w:r w:rsidR="00906B8A">
        <w:rPr>
          <w:rFonts w:eastAsia="Times New Roman" w:cs="Times New Roman"/>
          <w:szCs w:val="24"/>
          <w:lang w:val="sr-Cyrl-RS"/>
        </w:rPr>
        <w:t>в</w:t>
      </w:r>
      <w:r w:rsidR="00BE1D03" w:rsidRPr="00F63045">
        <w:rPr>
          <w:rFonts w:eastAsia="Times New Roman" w:cs="Times New Roman"/>
          <w:szCs w:val="24"/>
          <w:lang w:val="sr-Cyrl-RS"/>
        </w:rPr>
        <w:t>ом раду су у фокусу странац и неприја</w:t>
      </w:r>
      <w:r w:rsidR="0039296B" w:rsidRPr="00F63045">
        <w:rPr>
          <w:rFonts w:eastAsia="Times New Roman" w:cs="Times New Roman"/>
          <w:szCs w:val="24"/>
          <w:lang w:val="sr-Cyrl-RS"/>
        </w:rPr>
        <w:t xml:space="preserve">тељ </w:t>
      </w:r>
      <w:r w:rsidR="004B4D3F">
        <w:rPr>
          <w:rFonts w:eastAsia="Times New Roman" w:cs="Times New Roman"/>
          <w:szCs w:val="24"/>
          <w:lang w:val="sr-Cyrl-RS"/>
        </w:rPr>
        <w:t>–</w:t>
      </w:r>
      <w:r w:rsidR="00BE1D03" w:rsidRPr="00F63045">
        <w:rPr>
          <w:rFonts w:eastAsia="Times New Roman" w:cs="Times New Roman"/>
          <w:szCs w:val="24"/>
          <w:lang w:val="sr-Cyrl-RS"/>
        </w:rPr>
        <w:t xml:space="preserve"> Зимелови теоријски појмови који су</w:t>
      </w:r>
      <w:r w:rsidR="004B4D3F">
        <w:rPr>
          <w:rFonts w:eastAsia="Times New Roman" w:cs="Times New Roman"/>
          <w:szCs w:val="24"/>
          <w:lang w:val="sr-Cyrl-RS"/>
        </w:rPr>
        <w:t xml:space="preserve"> сасвим сигурно</w:t>
      </w:r>
      <w:r w:rsidR="00BE1D03" w:rsidRPr="00F63045">
        <w:rPr>
          <w:rFonts w:eastAsia="Times New Roman" w:cs="Times New Roman"/>
          <w:szCs w:val="24"/>
          <w:lang w:val="sr-Cyrl-RS"/>
        </w:rPr>
        <w:t xml:space="preserve"> </w:t>
      </w:r>
      <w:r w:rsidR="00BE1D03" w:rsidRPr="00F63045">
        <w:rPr>
          <w:rFonts w:eastAsia="Times New Roman" w:cs="Times New Roman"/>
          <w:szCs w:val="24"/>
          <w:lang w:val="sr-Cyrl-RS"/>
        </w:rPr>
        <w:lastRenderedPageBreak/>
        <w:t>најчешће</w:t>
      </w:r>
      <w:r w:rsidR="00E10604" w:rsidRPr="00F63045">
        <w:rPr>
          <w:rFonts w:eastAsia="Times New Roman" w:cs="Times New Roman"/>
          <w:szCs w:val="24"/>
          <w:lang w:val="sr-Cyrl-RS"/>
        </w:rPr>
        <w:t xml:space="preserve"> анализирани (у светској социолошкој продукцији) када је реч о овом немачком класику</w:t>
      </w:r>
      <w:r w:rsidR="00765C0C">
        <w:rPr>
          <w:rFonts w:eastAsia="Times New Roman" w:cs="Times New Roman"/>
          <w:szCs w:val="24"/>
          <w:lang w:val="sr-Cyrl-RS"/>
        </w:rPr>
        <w:t>. Д</w:t>
      </w:r>
      <w:r w:rsidR="0039296B" w:rsidRPr="00F63045">
        <w:rPr>
          <w:rFonts w:eastAsia="Times New Roman" w:cs="Times New Roman"/>
          <w:szCs w:val="24"/>
          <w:lang w:val="sr-Cyrl-RS"/>
        </w:rPr>
        <w:t>опринос и оригиналност рада огледају</w:t>
      </w:r>
      <w:r w:rsidR="00765C0C">
        <w:rPr>
          <w:rFonts w:eastAsia="Times New Roman" w:cs="Times New Roman"/>
          <w:szCs w:val="24"/>
          <w:lang w:val="sr-Cyrl-RS"/>
        </w:rPr>
        <w:t xml:space="preserve"> се</w:t>
      </w:r>
      <w:r w:rsidR="0039296B" w:rsidRPr="00F63045">
        <w:rPr>
          <w:rFonts w:eastAsia="Times New Roman" w:cs="Times New Roman"/>
          <w:szCs w:val="24"/>
          <w:lang w:val="sr-Cyrl-RS"/>
        </w:rPr>
        <w:t xml:space="preserve"> у томе што се стари</w:t>
      </w:r>
      <w:r w:rsidR="00765C0C">
        <w:rPr>
          <w:rFonts w:eastAsia="Times New Roman" w:cs="Times New Roman"/>
          <w:szCs w:val="24"/>
          <w:lang w:val="sr-Cyrl-RS"/>
        </w:rPr>
        <w:t xml:space="preserve"> теоријски</w:t>
      </w:r>
      <w:r w:rsidR="0039296B" w:rsidRPr="00F63045">
        <w:rPr>
          <w:rFonts w:eastAsia="Times New Roman" w:cs="Times New Roman"/>
          <w:szCs w:val="24"/>
          <w:lang w:val="sr-Cyrl-RS"/>
        </w:rPr>
        <w:t xml:space="preserve"> оквири </w:t>
      </w:r>
      <w:r w:rsidR="0039296B" w:rsidRPr="00E037BD">
        <w:rPr>
          <w:rFonts w:eastAsia="Times New Roman" w:cs="Times New Roman"/>
          <w:szCs w:val="24"/>
          <w:lang w:val="sr-Cyrl-RS"/>
        </w:rPr>
        <w:t xml:space="preserve">примењују на </w:t>
      </w:r>
      <w:r w:rsidR="00D51DFF" w:rsidRPr="00E037BD">
        <w:rPr>
          <w:rFonts w:eastAsia="Times New Roman" w:cs="Times New Roman"/>
          <w:szCs w:val="24"/>
          <w:lang w:val="sr-Cyrl-RS"/>
        </w:rPr>
        <w:t xml:space="preserve">савремени </w:t>
      </w:r>
      <w:r w:rsidR="0039296B" w:rsidRPr="00E037BD">
        <w:rPr>
          <w:rFonts w:eastAsia="Times New Roman" w:cs="Times New Roman"/>
          <w:szCs w:val="24"/>
          <w:lang w:val="sr-Cyrl-RS"/>
        </w:rPr>
        <w:t>феномен</w:t>
      </w:r>
      <w:r w:rsidR="00D51DFF" w:rsidRPr="00E037BD">
        <w:rPr>
          <w:rFonts w:eastAsia="Times New Roman" w:cs="Times New Roman"/>
          <w:szCs w:val="24"/>
          <w:lang w:val="sr-Cyrl-RS"/>
        </w:rPr>
        <w:t xml:space="preserve"> и даље актуелних</w:t>
      </w:r>
      <w:r w:rsidR="0039296B" w:rsidRPr="00E037BD">
        <w:rPr>
          <w:rFonts w:eastAsia="Times New Roman" w:cs="Times New Roman"/>
          <w:szCs w:val="24"/>
          <w:lang w:val="sr-Cyrl-RS"/>
        </w:rPr>
        <w:t xml:space="preserve"> </w:t>
      </w:r>
      <w:r w:rsidR="00D51DFF" w:rsidRPr="00E037BD">
        <w:rPr>
          <w:rFonts w:eastAsia="Times New Roman" w:cs="Times New Roman"/>
          <w:szCs w:val="24"/>
          <w:lang w:val="sr-Cyrl-RS"/>
        </w:rPr>
        <w:t>миграција</w:t>
      </w:r>
      <w:r w:rsidR="0039296B" w:rsidRPr="00E037BD">
        <w:rPr>
          <w:rFonts w:eastAsia="Times New Roman" w:cs="Times New Roman"/>
          <w:szCs w:val="24"/>
          <w:lang w:val="sr-Cyrl-RS"/>
        </w:rPr>
        <w:t xml:space="preserve"> са Блиског Истока и однос западног становништва</w:t>
      </w:r>
      <w:r w:rsidR="0020595F" w:rsidRPr="00E037BD">
        <w:rPr>
          <w:rFonts w:eastAsia="Times New Roman" w:cs="Times New Roman"/>
          <w:szCs w:val="24"/>
          <w:lang w:val="sr-Cyrl-RS"/>
        </w:rPr>
        <w:t xml:space="preserve"> према муслиманским новопридошлицама. </w:t>
      </w:r>
      <w:r w:rsidR="00235BF4" w:rsidRPr="00E037BD">
        <w:rPr>
          <w:rFonts w:eastAsia="Times New Roman" w:cs="Times New Roman"/>
          <w:szCs w:val="24"/>
          <w:lang w:val="sr-Cyrl-RS"/>
        </w:rPr>
        <w:t>Ауто</w:t>
      </w:r>
      <w:r w:rsidR="0002408A" w:rsidRPr="00E037BD">
        <w:rPr>
          <w:rFonts w:eastAsia="Times New Roman" w:cs="Times New Roman"/>
          <w:szCs w:val="24"/>
          <w:lang w:val="sr-Cyrl-RS"/>
        </w:rPr>
        <w:t xml:space="preserve">рка је за научни циљ поставила </w:t>
      </w:r>
      <w:r w:rsidR="00235BF4" w:rsidRPr="00E037BD">
        <w:rPr>
          <w:rFonts w:eastAsia="Times New Roman" w:cs="Times New Roman"/>
          <w:szCs w:val="24"/>
          <w:lang w:val="sr-Cyrl-RS"/>
        </w:rPr>
        <w:t xml:space="preserve">потврђивање </w:t>
      </w:r>
      <w:r w:rsidR="00AC2B8C" w:rsidRPr="00E037BD">
        <w:rPr>
          <w:rFonts w:eastAsia="Times New Roman" w:cs="Times New Roman"/>
          <w:szCs w:val="24"/>
          <w:lang w:val="sr-Cyrl-RS"/>
        </w:rPr>
        <w:t>релевантност</w:t>
      </w:r>
      <w:r w:rsidR="00235BF4" w:rsidRPr="00E037BD">
        <w:rPr>
          <w:rFonts w:eastAsia="Times New Roman" w:cs="Times New Roman"/>
          <w:szCs w:val="24"/>
          <w:lang w:val="sr-Cyrl-RS"/>
        </w:rPr>
        <w:t>и</w:t>
      </w:r>
      <w:r w:rsidR="00AC2B8C" w:rsidRPr="00E037BD">
        <w:rPr>
          <w:rFonts w:eastAsia="Times New Roman" w:cs="Times New Roman"/>
          <w:szCs w:val="24"/>
          <w:lang w:val="sr-Cyrl-RS"/>
        </w:rPr>
        <w:t xml:space="preserve"> концепата из класичног репертоара за савремену социологију, уз избегавање замки презентизма. </w:t>
      </w:r>
      <w:r w:rsidR="00585CA4" w:rsidRPr="00E037BD">
        <w:rPr>
          <w:rFonts w:eastAsia="Times New Roman" w:cs="Times New Roman"/>
          <w:szCs w:val="24"/>
          <w:lang w:val="sr-Cyrl-RS"/>
        </w:rPr>
        <w:t xml:space="preserve">У другом раду </w:t>
      </w:r>
      <w:r w:rsidR="009C0ED5" w:rsidRPr="00E037BD">
        <w:rPr>
          <w:rFonts w:eastAsia="Times New Roman" w:cs="Times New Roman"/>
          <w:szCs w:val="24"/>
          <w:lang w:val="sr-Cyrl-RS"/>
        </w:rPr>
        <w:t xml:space="preserve">следи се слична замисао са тиме што је </w:t>
      </w:r>
      <w:r w:rsidR="00512ECC" w:rsidRPr="00E037BD">
        <w:rPr>
          <w:rFonts w:eastAsia="Times New Roman" w:cs="Times New Roman"/>
          <w:szCs w:val="24"/>
          <w:lang w:val="sr-Cyrl-RS"/>
        </w:rPr>
        <w:t>у средишту пажње нешто мање позна</w:t>
      </w:r>
      <w:r w:rsidR="00130525" w:rsidRPr="00E037BD">
        <w:rPr>
          <w:rFonts w:eastAsia="Times New Roman" w:cs="Times New Roman"/>
          <w:szCs w:val="24"/>
          <w:lang w:val="sr-Cyrl-RS"/>
        </w:rPr>
        <w:t>т дуализам између религиозности и религије које Зимел, у неоокантовском духу</w:t>
      </w:r>
      <w:r w:rsidR="00C70C87" w:rsidRPr="00E037BD">
        <w:rPr>
          <w:rFonts w:eastAsia="Times New Roman" w:cs="Times New Roman"/>
          <w:szCs w:val="24"/>
          <w:lang w:val="sr-Cyrl-RS"/>
        </w:rPr>
        <w:t>,</w:t>
      </w:r>
      <w:r w:rsidR="00130525" w:rsidRPr="00E037BD">
        <w:rPr>
          <w:rFonts w:eastAsia="Times New Roman" w:cs="Times New Roman"/>
          <w:szCs w:val="24"/>
          <w:lang w:val="sr-Cyrl-RS"/>
        </w:rPr>
        <w:t xml:space="preserve"> прави</w:t>
      </w:r>
      <w:r w:rsidR="00922E52" w:rsidRPr="00E037BD">
        <w:rPr>
          <w:rFonts w:eastAsia="Times New Roman" w:cs="Times New Roman"/>
          <w:szCs w:val="24"/>
          <w:lang w:val="sr-Cyrl-RS"/>
        </w:rPr>
        <w:t xml:space="preserve"> и </w:t>
      </w:r>
      <w:r w:rsidR="00E037BD" w:rsidRPr="00E037BD">
        <w:rPr>
          <w:rFonts w:eastAsia="Times New Roman" w:cs="Times New Roman"/>
          <w:szCs w:val="24"/>
          <w:lang w:val="sr-Cyrl-RS"/>
        </w:rPr>
        <w:t xml:space="preserve">на тај начин успева да </w:t>
      </w:r>
      <w:r w:rsidR="00922E52" w:rsidRPr="00E037BD">
        <w:rPr>
          <w:rFonts w:eastAsia="Times New Roman" w:cs="Times New Roman"/>
          <w:szCs w:val="24"/>
          <w:lang w:val="sr-Cyrl-RS"/>
        </w:rPr>
        <w:t xml:space="preserve">антиципира превласт (личне) еклектичне религиозности над традиционалним религијским системима. Ауторка и у овом случају </w:t>
      </w:r>
      <w:r w:rsidR="006052AD" w:rsidRPr="00E037BD">
        <w:rPr>
          <w:rFonts w:eastAsia="Times New Roman" w:cs="Times New Roman"/>
          <w:szCs w:val="24"/>
          <w:lang w:val="sr-Cyrl-RS"/>
        </w:rPr>
        <w:t>Зимелове идеје „провера</w:t>
      </w:r>
      <w:r w:rsidR="00E66D42">
        <w:rPr>
          <w:rFonts w:eastAsia="Times New Roman" w:cs="Times New Roman"/>
          <w:szCs w:val="24"/>
          <w:lang w:val="sr-Cyrl-RS"/>
        </w:rPr>
        <w:t>ва</w:t>
      </w:r>
      <w:r w:rsidR="006052AD" w:rsidRPr="00E037BD">
        <w:rPr>
          <w:rFonts w:eastAsia="Times New Roman" w:cs="Times New Roman"/>
          <w:szCs w:val="24"/>
          <w:lang w:val="sr-Cyrl-RS"/>
        </w:rPr>
        <w:t>“ на савременим емпиријским подацима из земаља Западне Европе</w:t>
      </w:r>
      <w:r w:rsidR="00D82148" w:rsidRPr="00E037BD">
        <w:rPr>
          <w:rFonts w:eastAsia="Times New Roman" w:cs="Times New Roman"/>
          <w:szCs w:val="24"/>
          <w:lang w:val="sr-Cyrl-RS"/>
        </w:rPr>
        <w:t xml:space="preserve"> и п</w:t>
      </w:r>
      <w:r w:rsidR="00357275" w:rsidRPr="00E037BD">
        <w:rPr>
          <w:rFonts w:eastAsia="Times New Roman" w:cs="Times New Roman"/>
          <w:szCs w:val="24"/>
          <w:lang w:val="sr-Cyrl-RS"/>
        </w:rPr>
        <w:t xml:space="preserve">оказује утемељеност Зимелових претпоставки у овом делу света. </w:t>
      </w:r>
      <w:r w:rsidR="003036CA" w:rsidRPr="00E037BD">
        <w:rPr>
          <w:rFonts w:eastAsia="Times New Roman" w:cs="Times New Roman"/>
          <w:szCs w:val="24"/>
          <w:lang w:val="sr-Cyrl-RS"/>
        </w:rPr>
        <w:t>Истраживање о Зимелу Наташа Јовановић Ајзенхамер наставља и у коауторском</w:t>
      </w:r>
      <w:r w:rsidR="003036CA" w:rsidRPr="00F63045">
        <w:rPr>
          <w:rFonts w:eastAsia="Times New Roman" w:cs="Times New Roman"/>
          <w:szCs w:val="24"/>
          <w:lang w:val="sr-Cyrl-RS"/>
        </w:rPr>
        <w:t xml:space="preserve"> </w:t>
      </w:r>
      <w:r w:rsidR="00A55782" w:rsidRPr="00F63045">
        <w:rPr>
          <w:rFonts w:eastAsia="Times New Roman" w:cs="Times New Roman"/>
          <w:szCs w:val="24"/>
          <w:lang w:val="sr-Cyrl-RS"/>
        </w:rPr>
        <w:t>раду (</w:t>
      </w:r>
      <w:r w:rsidR="00BF7982" w:rsidRPr="00F63045">
        <w:rPr>
          <w:rFonts w:eastAsia="Times New Roman" w:cs="Times New Roman"/>
          <w:szCs w:val="24"/>
          <w:lang w:val="sr-Cyrl-RS"/>
        </w:rPr>
        <w:t>са Исидором Јарић) „</w:t>
      </w:r>
      <w:r w:rsidR="00BF7982" w:rsidRPr="00F63045">
        <w:rPr>
          <w:rFonts w:cs="Times New Roman"/>
          <w:bCs/>
          <w:szCs w:val="24"/>
          <w:lang w:val="sr-Cyrl-RS"/>
        </w:rPr>
        <w:t>The Forgotten Controversy: Evidence for a World of Alternative Values“</w:t>
      </w:r>
      <w:r w:rsidR="00A80258" w:rsidRPr="00F63045">
        <w:rPr>
          <w:rFonts w:cs="Times New Roman"/>
          <w:bCs/>
          <w:szCs w:val="24"/>
          <w:lang w:val="sr-Cyrl-RS"/>
        </w:rPr>
        <w:t xml:space="preserve"> у коме ауторке истражују</w:t>
      </w:r>
      <w:r w:rsidR="00DE7215">
        <w:rPr>
          <w:rFonts w:cs="Times New Roman"/>
          <w:bCs/>
          <w:szCs w:val="24"/>
          <w:lang w:val="sr-Cyrl-RS"/>
        </w:rPr>
        <w:t xml:space="preserve"> и представљају</w:t>
      </w:r>
      <w:r w:rsidR="00A80258" w:rsidRPr="00F63045">
        <w:rPr>
          <w:rFonts w:cs="Times New Roman"/>
          <w:bCs/>
          <w:szCs w:val="24"/>
          <w:lang w:val="sr-Cyrl-RS"/>
        </w:rPr>
        <w:t xml:space="preserve"> мало познату дебату између Ге</w:t>
      </w:r>
      <w:r w:rsidR="00DD54AC" w:rsidRPr="00F63045">
        <w:rPr>
          <w:rFonts w:cs="Times New Roman"/>
          <w:bCs/>
          <w:szCs w:val="24"/>
          <w:lang w:val="sr-Cyrl-RS"/>
        </w:rPr>
        <w:t>о</w:t>
      </w:r>
      <w:r w:rsidR="00A80258" w:rsidRPr="00F63045">
        <w:rPr>
          <w:rFonts w:cs="Times New Roman"/>
          <w:bCs/>
          <w:szCs w:val="24"/>
          <w:lang w:val="sr-Cyrl-RS"/>
        </w:rPr>
        <w:t>рга Зимела и Маријане Вебер о појму женске културе</w:t>
      </w:r>
      <w:r w:rsidR="00E40A34" w:rsidRPr="00F63045">
        <w:rPr>
          <w:rFonts w:cs="Times New Roman"/>
          <w:bCs/>
          <w:szCs w:val="24"/>
          <w:lang w:val="sr-Cyrl-RS"/>
        </w:rPr>
        <w:t xml:space="preserve"> (која је нипошто мање вредна од мушке, али ипак есенцијално другачија)</w:t>
      </w:r>
      <w:r w:rsidR="00537CCC">
        <w:rPr>
          <w:rFonts w:cs="Times New Roman"/>
          <w:bCs/>
          <w:szCs w:val="24"/>
          <w:lang w:val="sr-Cyrl-RS"/>
        </w:rPr>
        <w:t>,</w:t>
      </w:r>
      <w:r w:rsidR="00A80258" w:rsidRPr="00F63045">
        <w:rPr>
          <w:rFonts w:cs="Times New Roman"/>
          <w:bCs/>
          <w:szCs w:val="24"/>
          <w:lang w:val="sr-Cyrl-RS"/>
        </w:rPr>
        <w:t xml:space="preserve"> и </w:t>
      </w:r>
      <w:r w:rsidR="00C51AFD" w:rsidRPr="00F63045">
        <w:rPr>
          <w:rFonts w:cs="Times New Roman"/>
          <w:bCs/>
          <w:szCs w:val="24"/>
          <w:lang w:val="sr-Cyrl-RS"/>
        </w:rPr>
        <w:t>односу</w:t>
      </w:r>
      <w:r w:rsidR="00537CCC">
        <w:rPr>
          <w:rFonts w:cs="Times New Roman"/>
          <w:bCs/>
          <w:szCs w:val="24"/>
          <w:lang w:val="sr-Cyrl-RS"/>
        </w:rPr>
        <w:t xml:space="preserve"> ово двоје филозофа</w:t>
      </w:r>
      <w:r w:rsidR="00A80258" w:rsidRPr="00F63045">
        <w:rPr>
          <w:rFonts w:cs="Times New Roman"/>
          <w:bCs/>
          <w:szCs w:val="24"/>
          <w:lang w:val="sr-Cyrl-RS"/>
        </w:rPr>
        <w:t xml:space="preserve"> према феминизму уопште (тачније, према његовом првом таласу)</w:t>
      </w:r>
      <w:r w:rsidR="00DD54AC" w:rsidRPr="00F63045">
        <w:rPr>
          <w:rFonts w:cs="Times New Roman"/>
          <w:bCs/>
          <w:szCs w:val="24"/>
          <w:lang w:val="sr-Cyrl-RS"/>
        </w:rPr>
        <w:t xml:space="preserve">. </w:t>
      </w:r>
      <w:r w:rsidR="00E80521" w:rsidRPr="00F63045">
        <w:rPr>
          <w:rFonts w:cs="Times New Roman"/>
          <w:bCs/>
          <w:szCs w:val="24"/>
          <w:lang w:val="sr-Cyrl-RS"/>
        </w:rPr>
        <w:t>Ауторке закључују да су поједини аргументи са обе стране присутни у савременој полемици о томе да ли постоје аутенитчно женска и мушка култура (као што Зимел тврди) или је реч о замени теза и својеврсној псеудофеминистичкој позицији</w:t>
      </w:r>
      <w:r w:rsidR="00661974">
        <w:rPr>
          <w:rFonts w:cs="Times New Roman"/>
          <w:bCs/>
          <w:szCs w:val="24"/>
          <w:lang w:val="sr-Cyrl-RS"/>
        </w:rPr>
        <w:t xml:space="preserve"> (што је позиција Маријане Вебер)</w:t>
      </w:r>
      <w:r w:rsidR="00E80521" w:rsidRPr="00F63045">
        <w:rPr>
          <w:rFonts w:cs="Times New Roman"/>
          <w:bCs/>
          <w:szCs w:val="24"/>
          <w:lang w:val="sr-Cyrl-RS"/>
        </w:rPr>
        <w:t xml:space="preserve">. </w:t>
      </w:r>
    </w:p>
    <w:p w14:paraId="65018EC0" w14:textId="0A9F22BD" w:rsidR="002251EB" w:rsidRPr="00F63045" w:rsidRDefault="00D72AA7" w:rsidP="003E1703">
      <w:pPr>
        <w:spacing w:after="0" w:line="240" w:lineRule="auto"/>
        <w:ind w:firstLine="708"/>
        <w:contextualSpacing/>
        <w:jc w:val="both"/>
        <w:rPr>
          <w:rFonts w:cs="Times New Roman"/>
          <w:bCs/>
          <w:szCs w:val="24"/>
          <w:lang w:val="sr-Cyrl-RS"/>
        </w:rPr>
      </w:pPr>
      <w:r w:rsidRPr="00F63045">
        <w:rPr>
          <w:rFonts w:cs="Times New Roman"/>
          <w:bCs/>
          <w:szCs w:val="24"/>
          <w:lang w:val="sr-Cyrl-RS"/>
        </w:rPr>
        <w:t>Своја истраживања о Максу Веберу</w:t>
      </w:r>
      <w:r w:rsidR="00E66D42">
        <w:rPr>
          <w:rFonts w:cs="Times New Roman"/>
          <w:bCs/>
          <w:szCs w:val="24"/>
          <w:lang w:val="sr-Cyrl-RS"/>
        </w:rPr>
        <w:t xml:space="preserve">, започета радом </w:t>
      </w:r>
      <w:r w:rsidRPr="00F63045">
        <w:rPr>
          <w:rFonts w:cs="Times New Roman"/>
          <w:bCs/>
          <w:szCs w:val="24"/>
          <w:lang w:val="sr-Cyrl-RS"/>
        </w:rPr>
        <w:t>на докторској дисертацији</w:t>
      </w:r>
      <w:r w:rsidR="00070AC0">
        <w:rPr>
          <w:rFonts w:cs="Times New Roman"/>
          <w:bCs/>
          <w:szCs w:val="24"/>
          <w:lang w:val="sr-Cyrl-RS"/>
        </w:rPr>
        <w:t xml:space="preserve"> која је била превасходно социорелигиолошког карактера,</w:t>
      </w:r>
      <w:r w:rsidRPr="00F63045">
        <w:rPr>
          <w:rFonts w:cs="Times New Roman"/>
          <w:bCs/>
          <w:szCs w:val="24"/>
          <w:lang w:val="sr-Cyrl-RS"/>
        </w:rPr>
        <w:t xml:space="preserve"> </w:t>
      </w:r>
      <w:r w:rsidR="00EF6A25" w:rsidRPr="00F63045">
        <w:rPr>
          <w:rFonts w:cs="Times New Roman"/>
          <w:bCs/>
          <w:szCs w:val="24"/>
          <w:lang w:val="sr-Cyrl-RS"/>
        </w:rPr>
        <w:t>Наташа Јовановић Ајзенхамер наставља и</w:t>
      </w:r>
      <w:r w:rsidR="002251EB" w:rsidRPr="00F63045">
        <w:rPr>
          <w:rFonts w:cs="Times New Roman"/>
          <w:bCs/>
          <w:szCs w:val="24"/>
          <w:lang w:val="sr-Cyrl-RS"/>
        </w:rPr>
        <w:t xml:space="preserve"> у радовима везаним за </w:t>
      </w:r>
      <w:r w:rsidR="00455ACC">
        <w:rPr>
          <w:rFonts w:cs="Times New Roman"/>
          <w:bCs/>
          <w:szCs w:val="24"/>
          <w:lang w:val="sr-Cyrl-RS"/>
        </w:rPr>
        <w:t xml:space="preserve">неке друге аспекте веберијанске социологије, пре свега у фокусу је </w:t>
      </w:r>
      <w:r w:rsidR="002251EB" w:rsidRPr="00F63045">
        <w:rPr>
          <w:rFonts w:cs="Times New Roman"/>
          <w:bCs/>
          <w:szCs w:val="24"/>
          <w:lang w:val="sr-Cyrl-RS"/>
        </w:rPr>
        <w:t>Веберово схватање образовања (радови „</w:t>
      </w:r>
      <w:r w:rsidR="002251EB" w:rsidRPr="00F63045">
        <w:rPr>
          <w:rFonts w:eastAsia="Times New Roman" w:cs="Times New Roman"/>
          <w:szCs w:val="24"/>
          <w:lang w:val="sr-Cyrl-RS"/>
        </w:rPr>
        <w:t xml:space="preserve">Историјско-теоријски социолошки поглед на меритократију у образовању – Веберова критика плутократије у немачком образовном систему на почетку 20. </w:t>
      </w:r>
      <w:r w:rsidR="00DE4C09" w:rsidRPr="00F63045">
        <w:rPr>
          <w:rFonts w:eastAsia="Times New Roman" w:cs="Times New Roman"/>
          <w:szCs w:val="24"/>
          <w:lang w:val="sr-Cyrl-RS"/>
        </w:rPr>
        <w:t>в</w:t>
      </w:r>
      <w:r w:rsidR="002251EB" w:rsidRPr="00F63045">
        <w:rPr>
          <w:rFonts w:eastAsia="Times New Roman" w:cs="Times New Roman"/>
          <w:szCs w:val="24"/>
          <w:lang w:val="sr-Cyrl-RS"/>
        </w:rPr>
        <w:t>ека“ и „</w:t>
      </w:r>
      <w:r w:rsidR="002251EB" w:rsidRPr="002251EB">
        <w:rPr>
          <w:rFonts w:eastAsia="Times New Roman" w:cs="Times New Roman"/>
          <w:szCs w:val="24"/>
          <w:lang w:val="sr-Cyrl-RS"/>
        </w:rPr>
        <w:t> Феномен америк</w:t>
      </w:r>
      <w:r w:rsidR="002251EB" w:rsidRPr="00F63045">
        <w:rPr>
          <w:rFonts w:eastAsia="Times New Roman" w:cs="Times New Roman"/>
          <w:szCs w:val="24"/>
          <w:lang w:val="sr-Cyrl-RS"/>
        </w:rPr>
        <w:t>анизације </w:t>
      </w:r>
      <w:r w:rsidR="002251EB" w:rsidRPr="002251EB">
        <w:rPr>
          <w:rFonts w:eastAsia="Times New Roman" w:cs="Times New Roman"/>
          <w:szCs w:val="24"/>
          <w:lang w:val="sr-Cyrl-RS"/>
        </w:rPr>
        <w:t>универзите</w:t>
      </w:r>
      <w:r w:rsidR="002251EB" w:rsidRPr="00F63045">
        <w:rPr>
          <w:rFonts w:eastAsia="Times New Roman" w:cs="Times New Roman"/>
          <w:szCs w:val="24"/>
          <w:lang w:val="sr-Cyrl-RS"/>
        </w:rPr>
        <w:t xml:space="preserve">та: критички осврт Макса Вебера (коауторски са Исидором Јарић)) и </w:t>
      </w:r>
      <w:r w:rsidR="00ED11C2">
        <w:rPr>
          <w:rFonts w:eastAsia="Times New Roman" w:cs="Times New Roman"/>
          <w:szCs w:val="24"/>
          <w:lang w:val="sr-Cyrl-RS"/>
        </w:rPr>
        <w:t>политике у Источној Европи</w:t>
      </w:r>
      <w:r w:rsidR="002251EB" w:rsidRPr="00F63045">
        <w:rPr>
          <w:rFonts w:eastAsia="Times New Roman" w:cs="Times New Roman"/>
          <w:szCs w:val="24"/>
          <w:lang w:val="sr-Cyrl-RS"/>
        </w:rPr>
        <w:t xml:space="preserve"> (</w:t>
      </w:r>
      <w:r w:rsidR="002251EB" w:rsidRPr="00F63045">
        <w:rPr>
          <w:bCs/>
          <w:i/>
          <w:iCs/>
          <w:szCs w:val="24"/>
          <w:lang w:val="sr-Cyrl-RS"/>
        </w:rPr>
        <w:t>Max Weber on Russia and Orthodoxy: An Analysis of the Collectivist Ethical Basis of Eastern Christianity</w:t>
      </w:r>
      <w:r w:rsidR="002251EB" w:rsidRPr="00F63045">
        <w:rPr>
          <w:bCs/>
          <w:szCs w:val="24"/>
          <w:lang w:val="sr-Cyrl-RS"/>
        </w:rPr>
        <w:t>).</w:t>
      </w:r>
      <w:r w:rsidR="002862E2" w:rsidRPr="00F63045">
        <w:rPr>
          <w:bCs/>
          <w:szCs w:val="24"/>
          <w:lang w:val="sr-Cyrl-RS"/>
        </w:rPr>
        <w:t xml:space="preserve"> Када је реч о Веберовом схватању образовања акценат је на разлици коју он прави у погледу на европске (</w:t>
      </w:r>
      <w:r w:rsidR="00764911" w:rsidRPr="00F63045">
        <w:rPr>
          <w:bCs/>
          <w:szCs w:val="24"/>
          <w:lang w:val="sr-Cyrl-RS"/>
        </w:rPr>
        <w:t>прецизније,</w:t>
      </w:r>
      <w:r w:rsidR="002862E2" w:rsidRPr="00F63045">
        <w:rPr>
          <w:bCs/>
          <w:szCs w:val="24"/>
          <w:lang w:val="sr-Cyrl-RS"/>
        </w:rPr>
        <w:t xml:space="preserve"> немачке)</w:t>
      </w:r>
      <w:r w:rsidR="002251EB" w:rsidRPr="00F63045">
        <w:rPr>
          <w:bCs/>
          <w:szCs w:val="24"/>
          <w:lang w:val="sr-Cyrl-RS"/>
        </w:rPr>
        <w:t xml:space="preserve"> </w:t>
      </w:r>
      <w:r w:rsidR="00EC18FA" w:rsidRPr="00F63045">
        <w:rPr>
          <w:bCs/>
          <w:szCs w:val="24"/>
          <w:lang w:val="sr-Cyrl-RS"/>
        </w:rPr>
        <w:t>и аме</w:t>
      </w:r>
      <w:r w:rsidR="007521B2" w:rsidRPr="00F63045">
        <w:rPr>
          <w:bCs/>
          <w:szCs w:val="24"/>
          <w:lang w:val="sr-Cyrl-RS"/>
        </w:rPr>
        <w:t>р</w:t>
      </w:r>
      <w:r w:rsidR="00EC18FA" w:rsidRPr="00F63045">
        <w:rPr>
          <w:bCs/>
          <w:szCs w:val="24"/>
          <w:lang w:val="sr-Cyrl-RS"/>
        </w:rPr>
        <w:t>ичке универзитете</w:t>
      </w:r>
      <w:r w:rsidR="00F525DF">
        <w:rPr>
          <w:bCs/>
          <w:szCs w:val="24"/>
          <w:lang w:val="sr-Cyrl-RS"/>
        </w:rPr>
        <w:t>,</w:t>
      </w:r>
      <w:r w:rsidR="00EC18FA" w:rsidRPr="00F63045">
        <w:rPr>
          <w:bCs/>
          <w:szCs w:val="24"/>
          <w:lang w:val="sr-Cyrl-RS"/>
        </w:rPr>
        <w:t xml:space="preserve"> и квалитет и организацију високог образовања у ова два </w:t>
      </w:r>
      <w:r w:rsidR="00793246" w:rsidRPr="00F63045">
        <w:rPr>
          <w:bCs/>
          <w:szCs w:val="24"/>
          <w:lang w:val="sr-Cyrl-RS"/>
        </w:rPr>
        <w:t xml:space="preserve">другачија (скоро па и супротна) модела. </w:t>
      </w:r>
      <w:r w:rsidR="004C75C1" w:rsidRPr="00F63045">
        <w:rPr>
          <w:bCs/>
          <w:szCs w:val="24"/>
          <w:lang w:val="sr-Cyrl-RS"/>
        </w:rPr>
        <w:t xml:space="preserve">Иако </w:t>
      </w:r>
      <w:r w:rsidR="00B87327" w:rsidRPr="00F63045">
        <w:rPr>
          <w:bCs/>
          <w:szCs w:val="24"/>
          <w:lang w:val="sr-Cyrl-RS"/>
        </w:rPr>
        <w:t xml:space="preserve">генерално афирмативан према </w:t>
      </w:r>
      <w:r w:rsidR="00A62004">
        <w:rPr>
          <w:bCs/>
          <w:szCs w:val="24"/>
          <w:lang w:val="sr-Cyrl-RS"/>
        </w:rPr>
        <w:t>друштвеним и полти</w:t>
      </w:r>
      <w:r w:rsidR="00B87327" w:rsidRPr="00F63045">
        <w:rPr>
          <w:bCs/>
          <w:szCs w:val="24"/>
          <w:lang w:val="sr-Cyrl-RS"/>
        </w:rPr>
        <w:t>чким процесима изградње</w:t>
      </w:r>
      <w:r w:rsidR="00B0313C" w:rsidRPr="00F63045">
        <w:rPr>
          <w:bCs/>
          <w:szCs w:val="24"/>
          <w:lang w:val="sr-Cyrl-RS"/>
        </w:rPr>
        <w:t xml:space="preserve"> америчког друштва и институција, Вебер је оштро критичан према комерцијализацији америчких факултета, те односу према америчким колегама од стране студената. Веберови увиди лак</w:t>
      </w:r>
      <w:r w:rsidR="00A62004">
        <w:rPr>
          <w:bCs/>
          <w:szCs w:val="24"/>
          <w:lang w:val="sr-Cyrl-RS"/>
        </w:rPr>
        <w:t>о се могу пове</w:t>
      </w:r>
      <w:r w:rsidR="00B0313C" w:rsidRPr="00F63045">
        <w:rPr>
          <w:bCs/>
          <w:szCs w:val="24"/>
          <w:lang w:val="sr-Cyrl-RS"/>
        </w:rPr>
        <w:t>з</w:t>
      </w:r>
      <w:r w:rsidR="00A62004">
        <w:rPr>
          <w:bCs/>
          <w:szCs w:val="24"/>
          <w:lang w:val="sr-Cyrl-RS"/>
        </w:rPr>
        <w:t>ат</w:t>
      </w:r>
      <w:r w:rsidR="00B0313C" w:rsidRPr="00F63045">
        <w:rPr>
          <w:bCs/>
          <w:szCs w:val="24"/>
          <w:lang w:val="sr-Cyrl-RS"/>
        </w:rPr>
        <w:t xml:space="preserve">и са савременим процесима трансформације високог образовања у Европи. Када је реч о Русији и православљу и Веберовом односу према овом делу света, ауторка се бави везом коју православље, према </w:t>
      </w:r>
      <w:r w:rsidR="00B0313C" w:rsidRPr="00F63045">
        <w:rPr>
          <w:rFonts w:cs="Times New Roman"/>
          <w:bCs/>
          <w:szCs w:val="24"/>
          <w:lang w:val="sr-Cyrl-RS"/>
        </w:rPr>
        <w:t xml:space="preserve">Веберовом мишљењу, има са политичком културом у Русији. </w:t>
      </w:r>
      <w:r w:rsidR="00FA413F" w:rsidRPr="00F63045">
        <w:rPr>
          <w:rFonts w:cs="Times New Roman"/>
          <w:bCs/>
          <w:szCs w:val="24"/>
          <w:lang w:val="sr-Cyrl-RS"/>
        </w:rPr>
        <w:t>Као што проучава синтезу протестантизма и капитализма</w:t>
      </w:r>
      <w:r w:rsidR="00F525DF">
        <w:rPr>
          <w:rFonts w:cs="Times New Roman"/>
          <w:bCs/>
          <w:szCs w:val="24"/>
          <w:lang w:val="sr-Cyrl-RS"/>
        </w:rPr>
        <w:t>,</w:t>
      </w:r>
      <w:r w:rsidR="00FA413F" w:rsidRPr="00F63045">
        <w:rPr>
          <w:rFonts w:cs="Times New Roman"/>
          <w:bCs/>
          <w:szCs w:val="24"/>
          <w:lang w:val="sr-Cyrl-RS"/>
        </w:rPr>
        <w:t xml:space="preserve"> или конфучијанства и чиновништва и ислама и државоцентричности, тако овај немачки класик прочуава ефекте</w:t>
      </w:r>
      <w:r w:rsidR="001954AB" w:rsidRPr="00F63045">
        <w:rPr>
          <w:rFonts w:cs="Times New Roman"/>
          <w:bCs/>
          <w:szCs w:val="24"/>
          <w:lang w:val="sr-Cyrl-RS"/>
        </w:rPr>
        <w:t xml:space="preserve"> које православље има у руској политичкој традицији</w:t>
      </w:r>
      <w:r w:rsidR="0084159F">
        <w:rPr>
          <w:rFonts w:cs="Times New Roman"/>
          <w:bCs/>
          <w:szCs w:val="24"/>
          <w:lang w:val="sr-Cyrl-RS"/>
        </w:rPr>
        <w:t xml:space="preserve"> о чему ауторка подробно пише у овом тексту</w:t>
      </w:r>
      <w:r w:rsidR="001954AB" w:rsidRPr="00F63045">
        <w:rPr>
          <w:rFonts w:cs="Times New Roman"/>
          <w:bCs/>
          <w:szCs w:val="24"/>
          <w:lang w:val="sr-Cyrl-RS"/>
        </w:rPr>
        <w:t xml:space="preserve">. </w:t>
      </w:r>
    </w:p>
    <w:p w14:paraId="07CE43FB" w14:textId="77777777" w:rsidR="0041067C" w:rsidRPr="00F63045" w:rsidRDefault="00494C17" w:rsidP="0041067C">
      <w:pPr>
        <w:spacing w:after="0" w:line="240" w:lineRule="auto"/>
        <w:ind w:firstLine="708"/>
        <w:contextualSpacing/>
        <w:jc w:val="both"/>
        <w:rPr>
          <w:rFonts w:eastAsia="Times New Roman" w:cs="Times New Roman"/>
          <w:szCs w:val="24"/>
          <w:lang w:val="sr-Cyrl-RS"/>
        </w:rPr>
      </w:pPr>
      <w:r w:rsidRPr="00F63045">
        <w:rPr>
          <w:rFonts w:cs="Times New Roman"/>
          <w:bCs/>
          <w:szCs w:val="24"/>
          <w:lang w:val="sr-Cyrl-RS"/>
        </w:rPr>
        <w:t xml:space="preserve">Када је реч о </w:t>
      </w:r>
      <w:r w:rsidR="00825E6A">
        <w:rPr>
          <w:rFonts w:cs="Times New Roman"/>
          <w:bCs/>
          <w:szCs w:val="24"/>
          <w:lang w:val="sr-Cyrl-RS"/>
        </w:rPr>
        <w:t xml:space="preserve">стриктно </w:t>
      </w:r>
      <w:r w:rsidRPr="00F63045">
        <w:rPr>
          <w:rFonts w:cs="Times New Roman"/>
          <w:bCs/>
          <w:szCs w:val="24"/>
          <w:lang w:val="sr-Cyrl-RS"/>
        </w:rPr>
        <w:t xml:space="preserve">класичној социолошкој теорији, </w:t>
      </w:r>
      <w:r w:rsidR="00825E6A">
        <w:rPr>
          <w:rFonts w:cs="Times New Roman"/>
          <w:bCs/>
          <w:szCs w:val="24"/>
          <w:lang w:val="sr-Cyrl-RS"/>
        </w:rPr>
        <w:t xml:space="preserve">поред већ наведених радова, </w:t>
      </w:r>
      <w:r w:rsidRPr="00F63045">
        <w:rPr>
          <w:rFonts w:cs="Times New Roman"/>
          <w:bCs/>
          <w:szCs w:val="24"/>
          <w:lang w:val="sr-Cyrl-RS"/>
        </w:rPr>
        <w:t xml:space="preserve">кандидаткиња је објавила и рад </w:t>
      </w:r>
      <w:r w:rsidR="003E1703" w:rsidRPr="00F63045">
        <w:rPr>
          <w:rFonts w:cs="Times New Roman"/>
          <w:bCs/>
          <w:szCs w:val="24"/>
          <w:lang w:val="sr-Cyrl-RS"/>
        </w:rPr>
        <w:t>„</w:t>
      </w:r>
      <w:r w:rsidR="003E1703" w:rsidRPr="00F63045">
        <w:rPr>
          <w:rFonts w:eastAsia="Times New Roman" w:cs="Times New Roman"/>
          <w:szCs w:val="24"/>
          <w:lang w:val="sr-Cyrl-RS"/>
        </w:rPr>
        <w:t>Енгелсова мисао о (раном) хришћанству као прелудијум о социологији религије“ у коме</w:t>
      </w:r>
      <w:r w:rsidR="003618F5" w:rsidRPr="00F63045">
        <w:rPr>
          <w:rFonts w:eastAsia="Times New Roman" w:cs="Times New Roman"/>
          <w:szCs w:val="24"/>
          <w:lang w:val="sr-Cyrl-RS"/>
        </w:rPr>
        <w:t xml:space="preserve"> она утврђује самостални допринос Фридриха Енгелса социорелигиолошкој теорији. Иако најчешће проучаван само као део „чувеног тандема“ са </w:t>
      </w:r>
      <w:r w:rsidR="003618F5" w:rsidRPr="00F63045">
        <w:rPr>
          <w:rFonts w:eastAsia="Times New Roman" w:cs="Times New Roman"/>
          <w:szCs w:val="24"/>
          <w:lang w:val="sr-Cyrl-RS"/>
        </w:rPr>
        <w:lastRenderedPageBreak/>
        <w:t>Марксом, Енгелс је заправо у домену п</w:t>
      </w:r>
      <w:r w:rsidR="00A62004">
        <w:rPr>
          <w:rFonts w:eastAsia="Times New Roman" w:cs="Times New Roman"/>
          <w:szCs w:val="24"/>
          <w:lang w:val="sr-Cyrl-RS"/>
        </w:rPr>
        <w:t>роучавањ</w:t>
      </w:r>
      <w:r w:rsidR="003618F5" w:rsidRPr="00F63045">
        <w:rPr>
          <w:rFonts w:eastAsia="Times New Roman" w:cs="Times New Roman"/>
          <w:szCs w:val="24"/>
          <w:lang w:val="sr-Cyrl-RS"/>
        </w:rPr>
        <w:t>а религија дао значајан индивидуални печат који је важан и са становишта савремене социологије и религиологије. Наташа Јовановић Ајзенхамер утврђује зашто је важно изучавати овај аспект Енгелсовог наслеђа</w:t>
      </w:r>
      <w:r w:rsidR="00A62004">
        <w:rPr>
          <w:rFonts w:eastAsia="Times New Roman" w:cs="Times New Roman"/>
          <w:szCs w:val="24"/>
          <w:lang w:val="sr-Cyrl-RS"/>
        </w:rPr>
        <w:t>. Она</w:t>
      </w:r>
      <w:r w:rsidR="003618F5" w:rsidRPr="00F63045">
        <w:rPr>
          <w:rFonts w:eastAsia="Times New Roman" w:cs="Times New Roman"/>
          <w:szCs w:val="24"/>
          <w:lang w:val="sr-Cyrl-RS"/>
        </w:rPr>
        <w:t xml:space="preserve"> </w:t>
      </w:r>
      <w:r w:rsidR="00A62004">
        <w:rPr>
          <w:rFonts w:eastAsia="Times New Roman" w:cs="Times New Roman"/>
          <w:szCs w:val="24"/>
          <w:lang w:val="sr-Cyrl-RS"/>
        </w:rPr>
        <w:t>показује да су</w:t>
      </w:r>
      <w:r w:rsidR="004C0123" w:rsidRPr="00F63045">
        <w:rPr>
          <w:rFonts w:eastAsia="Times New Roman" w:cs="Times New Roman"/>
          <w:szCs w:val="24"/>
          <w:lang w:val="sr-Cyrl-RS"/>
        </w:rPr>
        <w:t>, упркос релативној заборавље</w:t>
      </w:r>
      <w:r w:rsidR="00C52CCB" w:rsidRPr="00F63045">
        <w:rPr>
          <w:rFonts w:eastAsia="Times New Roman" w:cs="Times New Roman"/>
          <w:szCs w:val="24"/>
          <w:lang w:val="sr-Cyrl-RS"/>
        </w:rPr>
        <w:t>ности и занемарености, Енгелсови закључци веома релевантни са становишта проучавања религијских система и друштвеним последица</w:t>
      </w:r>
      <w:r w:rsidR="00A62004">
        <w:rPr>
          <w:rFonts w:eastAsia="Times New Roman" w:cs="Times New Roman"/>
          <w:szCs w:val="24"/>
          <w:lang w:val="sr-Cyrl-RS"/>
        </w:rPr>
        <w:t>ма</w:t>
      </w:r>
      <w:r w:rsidR="00C52CCB" w:rsidRPr="00F63045">
        <w:rPr>
          <w:rFonts w:eastAsia="Times New Roman" w:cs="Times New Roman"/>
          <w:szCs w:val="24"/>
          <w:lang w:val="sr-Cyrl-RS"/>
        </w:rPr>
        <w:t xml:space="preserve"> различито конципираних верских </w:t>
      </w:r>
      <w:r w:rsidR="00B80723" w:rsidRPr="00F63045">
        <w:rPr>
          <w:rFonts w:eastAsia="Times New Roman" w:cs="Times New Roman"/>
          <w:szCs w:val="24"/>
          <w:lang w:val="sr-Cyrl-RS"/>
        </w:rPr>
        <w:t>норми и организација.</w:t>
      </w:r>
    </w:p>
    <w:p w14:paraId="0F129AB3" w14:textId="16045978" w:rsidR="00EB1292" w:rsidRPr="00F63045" w:rsidRDefault="002C5546" w:rsidP="003E1703">
      <w:pPr>
        <w:spacing w:after="0" w:line="240" w:lineRule="auto"/>
        <w:ind w:firstLine="706"/>
        <w:contextualSpacing/>
        <w:jc w:val="both"/>
        <w:rPr>
          <w:rFonts w:eastAsia="Times New Roman" w:cs="Times New Roman"/>
          <w:szCs w:val="24"/>
          <w:lang w:val="sr-Cyrl-RS"/>
        </w:rPr>
      </w:pPr>
      <w:r w:rsidRPr="00F63045">
        <w:rPr>
          <w:rFonts w:cs="Times New Roman"/>
          <w:bCs/>
          <w:szCs w:val="24"/>
          <w:lang w:val="sr-Cyrl-RS"/>
        </w:rPr>
        <w:t xml:space="preserve">У радовима </w:t>
      </w:r>
      <w:r w:rsidR="00AC5684" w:rsidRPr="00F63045">
        <w:rPr>
          <w:rFonts w:cs="Times New Roman"/>
          <w:bCs/>
          <w:szCs w:val="24"/>
          <w:lang w:val="sr-Cyrl-RS"/>
        </w:rPr>
        <w:t>„</w:t>
      </w:r>
      <w:r w:rsidR="00AC5684" w:rsidRPr="00F63045">
        <w:rPr>
          <w:rFonts w:eastAsia="Times New Roman" w:cs="Times New Roman"/>
          <w:szCs w:val="24"/>
          <w:lang w:val="sr-Cyrl-RS"/>
        </w:rPr>
        <w:t>Теоријско контролисање „ужаса неконтролисаног“: употреба Баумановог теоријског репертоара за разумевање друштвене несигурности и страхова у актуелном пандемијском контексту“, „</w:t>
      </w:r>
      <w:r w:rsidR="00AC5684" w:rsidRPr="00AC5684">
        <w:rPr>
          <w:rFonts w:eastAsia="Times New Roman" w:cs="Times New Roman"/>
          <w:szCs w:val="24"/>
          <w:lang w:val="sr-Cyrl-RS"/>
        </w:rPr>
        <w:t>Теоријски </w:t>
      </w:r>
      <w:r w:rsidR="00AC5684" w:rsidRPr="00AC5684">
        <w:rPr>
          <w:rFonts w:eastAsia="Times New Roman" w:cs="Times New Roman"/>
          <w:i/>
          <w:iCs/>
          <w:szCs w:val="24"/>
          <w:lang w:val="sr-Cyrl-RS"/>
        </w:rPr>
        <w:t>мизансцен</w:t>
      </w:r>
      <w:r w:rsidR="00AC5684" w:rsidRPr="00F63045">
        <w:rPr>
          <w:rFonts w:eastAsia="Times New Roman" w:cs="Times New Roman"/>
          <w:szCs w:val="24"/>
          <w:lang w:val="sr-Cyrl-RS"/>
        </w:rPr>
        <w:t xml:space="preserve"> за разумевање друштвених и </w:t>
      </w:r>
      <w:r w:rsidR="00AC5684" w:rsidRPr="00AC5684">
        <w:rPr>
          <w:rFonts w:eastAsia="Times New Roman" w:cs="Times New Roman"/>
          <w:szCs w:val="24"/>
          <w:lang w:val="sr-Cyrl-RS"/>
        </w:rPr>
        <w:t>политичких изазова у глобалној панде</w:t>
      </w:r>
      <w:r w:rsidR="00AC5684" w:rsidRPr="00F63045">
        <w:rPr>
          <w:rFonts w:eastAsia="Times New Roman" w:cs="Times New Roman"/>
          <w:szCs w:val="24"/>
          <w:lang w:val="sr-Cyrl-RS"/>
        </w:rPr>
        <w:t>мији: претече и нове тенденције“ и „</w:t>
      </w:r>
      <w:r w:rsidR="00AC5684" w:rsidRPr="00AC5684">
        <w:rPr>
          <w:rFonts w:eastAsia="Times New Roman" w:cs="Times New Roman"/>
          <w:szCs w:val="24"/>
          <w:lang w:val="sr-Cyrl-RS"/>
        </w:rPr>
        <w:t>Ислам</w:t>
      </w:r>
      <w:r w:rsidR="00AC5684" w:rsidRPr="00AC5684">
        <w:rPr>
          <w:rFonts w:eastAsia="Times New Roman" w:cs="Times New Roman"/>
          <w:i/>
          <w:iCs/>
          <w:szCs w:val="24"/>
          <w:lang w:val="sr-Cyrl-RS"/>
        </w:rPr>
        <w:t> </w:t>
      </w:r>
      <w:r w:rsidR="00150D55">
        <w:rPr>
          <w:rFonts w:eastAsia="Times New Roman" w:cs="Times New Roman"/>
          <w:i/>
          <w:iCs/>
          <w:szCs w:val="24"/>
        </w:rPr>
        <w:t>ante portas</w:t>
      </w:r>
      <w:r w:rsidR="00AC5684" w:rsidRPr="00AC5684">
        <w:rPr>
          <w:rFonts w:eastAsia="Times New Roman" w:cs="Times New Roman"/>
          <w:szCs w:val="24"/>
          <w:lang w:val="sr-Cyrl-RS"/>
        </w:rPr>
        <w:t>: П</w:t>
      </w:r>
      <w:r w:rsidR="00AC5684" w:rsidRPr="00F63045">
        <w:rPr>
          <w:rFonts w:eastAsia="Times New Roman" w:cs="Times New Roman"/>
          <w:szCs w:val="24"/>
          <w:lang w:val="sr-Cyrl-RS"/>
        </w:rPr>
        <w:t xml:space="preserve">римена Бауманове теорије о </w:t>
      </w:r>
      <w:r w:rsidR="00AC5684" w:rsidRPr="00AC5684">
        <w:rPr>
          <w:rFonts w:eastAsia="Times New Roman" w:cs="Times New Roman"/>
          <w:szCs w:val="24"/>
          <w:lang w:val="sr-Cyrl-RS"/>
        </w:rPr>
        <w:t>странцу на анализу социјалне дистанце према м</w:t>
      </w:r>
      <w:r w:rsidR="00AC5684" w:rsidRPr="00F63045">
        <w:rPr>
          <w:rFonts w:eastAsia="Times New Roman" w:cs="Times New Roman"/>
          <w:szCs w:val="24"/>
          <w:lang w:val="sr-Cyrl-RS"/>
        </w:rPr>
        <w:t>услиманским мигрантима у Србији“ Наташа Јовановић Ајзенхамер акценат ставља на савремени теоријски ко</w:t>
      </w:r>
      <w:r w:rsidR="00A06F36" w:rsidRPr="00F63045">
        <w:rPr>
          <w:rFonts w:eastAsia="Times New Roman" w:cs="Times New Roman"/>
          <w:szCs w:val="24"/>
          <w:lang w:val="sr-Cyrl-RS"/>
        </w:rPr>
        <w:t xml:space="preserve">рпус, пре свега на Бауманово наслеђе. </w:t>
      </w:r>
      <w:r w:rsidR="002F7D31" w:rsidRPr="00F63045">
        <w:rPr>
          <w:rFonts w:eastAsia="Times New Roman" w:cs="Times New Roman"/>
          <w:szCs w:val="24"/>
          <w:lang w:val="sr-Cyrl-RS"/>
        </w:rPr>
        <w:t xml:space="preserve">У овим радовима кандидаткиња показује како су поједини сегменти Баумановог теоријског програма (али и Гиденсовог, Бековог и других еминентних савремених социолога) </w:t>
      </w:r>
      <w:r w:rsidR="00977DD4" w:rsidRPr="00F63045">
        <w:rPr>
          <w:rFonts w:eastAsia="Times New Roman" w:cs="Times New Roman"/>
          <w:szCs w:val="24"/>
          <w:lang w:val="sr-Cyrl-RS"/>
        </w:rPr>
        <w:t xml:space="preserve">плаузибилни за проучавање актуелних друштвених криза (као што су пандемија или страх од миграција из арапских земаља). </w:t>
      </w:r>
      <w:r w:rsidR="00AC316E" w:rsidRPr="00F63045">
        <w:rPr>
          <w:rFonts w:eastAsia="Times New Roman" w:cs="Times New Roman"/>
          <w:szCs w:val="24"/>
          <w:lang w:val="sr-Cyrl-RS"/>
        </w:rPr>
        <w:t>И у овом радовима ауторка налази „копче“ са класичним претечама, пре свега поново са Зимело</w:t>
      </w:r>
      <w:r w:rsidR="0070187C" w:rsidRPr="00F63045">
        <w:rPr>
          <w:rFonts w:eastAsia="Times New Roman" w:cs="Times New Roman"/>
          <w:szCs w:val="24"/>
          <w:lang w:val="sr-Cyrl-RS"/>
        </w:rPr>
        <w:t>вим увидима ко</w:t>
      </w:r>
      <w:r w:rsidR="00344945" w:rsidRPr="00F63045">
        <w:rPr>
          <w:rFonts w:eastAsia="Times New Roman" w:cs="Times New Roman"/>
          <w:szCs w:val="24"/>
          <w:lang w:val="sr-Cyrl-RS"/>
        </w:rPr>
        <w:t>ји су умногоме инспирисали и Баумана да развије своје теорије о непријатељству, страности и страховима</w:t>
      </w:r>
      <w:r w:rsidR="00FE0A1F">
        <w:rPr>
          <w:rFonts w:eastAsia="Times New Roman" w:cs="Times New Roman"/>
          <w:szCs w:val="24"/>
          <w:lang w:val="sr-Cyrl-RS"/>
        </w:rPr>
        <w:t>, те тако заокружује своје поље интересовања у оквиру теоријске социологије</w:t>
      </w:r>
      <w:r w:rsidR="00344945" w:rsidRPr="00F63045">
        <w:rPr>
          <w:rFonts w:eastAsia="Times New Roman" w:cs="Times New Roman"/>
          <w:szCs w:val="24"/>
          <w:lang w:val="sr-Cyrl-RS"/>
        </w:rPr>
        <w:t xml:space="preserve">. </w:t>
      </w:r>
    </w:p>
    <w:p w14:paraId="57C58670" w14:textId="65ABDAC4" w:rsidR="00FB73AD" w:rsidRPr="00F63045" w:rsidRDefault="00EB1292" w:rsidP="00954995">
      <w:pPr>
        <w:spacing w:after="0" w:line="240" w:lineRule="auto"/>
        <w:ind w:firstLine="706"/>
        <w:contextualSpacing/>
        <w:jc w:val="both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Поред</w:t>
      </w:r>
      <w:r w:rsidR="00FE6D76" w:rsidRPr="00F63045">
        <w:rPr>
          <w:rFonts w:eastAsia="Times New Roman" w:cs="Times New Roman"/>
          <w:szCs w:val="24"/>
          <w:lang w:val="sr-Cyrl-RS"/>
        </w:rPr>
        <w:t xml:space="preserve"> наведених радова ко</w:t>
      </w:r>
      <w:r w:rsidR="00FD55F6" w:rsidRPr="00F63045">
        <w:rPr>
          <w:rFonts w:eastAsia="Times New Roman" w:cs="Times New Roman"/>
          <w:szCs w:val="24"/>
          <w:lang w:val="sr-Cyrl-RS"/>
        </w:rPr>
        <w:t>ји су с</w:t>
      </w:r>
      <w:r w:rsidR="00FE6D76" w:rsidRPr="00F63045">
        <w:rPr>
          <w:rFonts w:eastAsia="Times New Roman" w:cs="Times New Roman"/>
          <w:szCs w:val="24"/>
          <w:lang w:val="sr-Cyrl-RS"/>
        </w:rPr>
        <w:t xml:space="preserve">триктно историјско-теоријски, кандидаткиња је објавила и два рада </w:t>
      </w:r>
      <w:r w:rsidR="00EC6CB1">
        <w:rPr>
          <w:rFonts w:eastAsia="Times New Roman" w:cs="Times New Roman"/>
          <w:szCs w:val="24"/>
          <w:lang w:val="sr-Cyrl-RS"/>
        </w:rPr>
        <w:t>који су</w:t>
      </w:r>
      <w:r w:rsidR="00FE6D76" w:rsidRPr="00F63045">
        <w:rPr>
          <w:rFonts w:eastAsia="Times New Roman" w:cs="Times New Roman"/>
          <w:szCs w:val="24"/>
          <w:lang w:val="sr-Cyrl-RS"/>
        </w:rPr>
        <w:t xml:space="preserve"> резултат рада на пројекту </w:t>
      </w:r>
      <w:r w:rsidR="008A094D" w:rsidRPr="00F63045">
        <w:rPr>
          <w:rFonts w:eastAsia="Times New Roman" w:cs="Times New Roman"/>
          <w:szCs w:val="24"/>
          <w:lang w:val="sr-Cyrl-RS"/>
        </w:rPr>
        <w:t>POPREBEL (</w:t>
      </w:r>
      <w:r w:rsidR="00195C39" w:rsidRPr="00F63045">
        <w:rPr>
          <w:rFonts w:eastAsia="Times New Roman" w:cs="Times New Roman"/>
          <w:szCs w:val="24"/>
          <w:lang w:val="sr-Cyrl-RS"/>
        </w:rPr>
        <w:t>„</w:t>
      </w:r>
      <w:r w:rsidR="00655E37" w:rsidRPr="00F63045">
        <w:rPr>
          <w:rFonts w:cs="Times New Roman"/>
          <w:bCs/>
          <w:szCs w:val="24"/>
          <w:lang w:val="sr-Cyrl-RS"/>
        </w:rPr>
        <w:t>The Serbian Socialist Party Attitudes towards EU trough the Lens of Party Programmes</w:t>
      </w:r>
      <w:r w:rsidR="00195C39" w:rsidRPr="00F63045">
        <w:rPr>
          <w:rFonts w:cs="Times New Roman"/>
          <w:bCs/>
          <w:szCs w:val="24"/>
          <w:lang w:val="sr-Cyrl-RS"/>
        </w:rPr>
        <w:t>“</w:t>
      </w:r>
      <w:r w:rsidR="00655E37" w:rsidRPr="00F63045">
        <w:rPr>
          <w:rFonts w:cs="Times New Roman"/>
          <w:bCs/>
          <w:szCs w:val="24"/>
          <w:lang w:val="sr-Cyrl-RS"/>
        </w:rPr>
        <w:t xml:space="preserve"> и </w:t>
      </w:r>
      <w:r w:rsidR="00195C39" w:rsidRPr="00F63045">
        <w:rPr>
          <w:rFonts w:cs="Times New Roman"/>
          <w:bCs/>
          <w:szCs w:val="24"/>
          <w:lang w:val="sr-Cyrl-RS"/>
        </w:rPr>
        <w:t>„</w:t>
      </w:r>
      <w:r w:rsidR="00591F1F" w:rsidRPr="00F63045">
        <w:rPr>
          <w:rFonts w:cs="Times New Roman"/>
          <w:szCs w:val="24"/>
          <w:lang w:val="sr-Cyrl-RS"/>
        </w:rPr>
        <w:t>The Populist Left and the Populist Right in the Contemporary Post-Yugoslav space: Socio-economic Programmes of Mainstream Parties in Serbia and Croatia</w:t>
      </w:r>
      <w:r w:rsidR="00195C39" w:rsidRPr="00F63045">
        <w:rPr>
          <w:rFonts w:cs="Times New Roman"/>
          <w:szCs w:val="24"/>
          <w:lang w:val="sr-Cyrl-RS"/>
        </w:rPr>
        <w:t>“, оба у коауторству са Харисом Дајч</w:t>
      </w:r>
      <w:r w:rsidR="009D635B" w:rsidRPr="00F63045">
        <w:rPr>
          <w:rFonts w:cs="Times New Roman"/>
          <w:szCs w:val="24"/>
          <w:lang w:val="sr-Cyrl-RS"/>
        </w:rPr>
        <w:t>о</w:t>
      </w:r>
      <w:r w:rsidR="00195C39" w:rsidRPr="00F63045">
        <w:rPr>
          <w:rFonts w:cs="Times New Roman"/>
          <w:szCs w:val="24"/>
          <w:lang w:val="sr-Cyrl-RS"/>
        </w:rPr>
        <w:t>м</w:t>
      </w:r>
      <w:r w:rsidR="008A094D" w:rsidRPr="00F63045">
        <w:rPr>
          <w:rFonts w:eastAsia="Times New Roman" w:cs="Times New Roman"/>
          <w:szCs w:val="24"/>
          <w:lang w:val="sr-Cyrl-RS"/>
        </w:rPr>
        <w:t xml:space="preserve">) </w:t>
      </w:r>
      <w:r w:rsidR="00460716" w:rsidRPr="00F63045">
        <w:rPr>
          <w:rFonts w:eastAsia="Times New Roman" w:cs="Times New Roman"/>
          <w:szCs w:val="24"/>
          <w:lang w:val="sr-Cyrl-RS"/>
        </w:rPr>
        <w:t>који се баве анализом различитих политичких програма доминантних политичких партија у Србији и региону, као и два религиолошка рада (</w:t>
      </w:r>
      <w:r w:rsidR="00B768A8" w:rsidRPr="00F63045">
        <w:rPr>
          <w:rFonts w:eastAsia="Times New Roman" w:cs="Times New Roman"/>
          <w:szCs w:val="24"/>
          <w:lang w:val="sr-Cyrl-RS"/>
        </w:rPr>
        <w:t>„</w:t>
      </w:r>
      <w:r w:rsidR="00B768A8" w:rsidRPr="00F63045">
        <w:rPr>
          <w:bCs/>
          <w:szCs w:val="24"/>
          <w:lang w:val="sr-Cyrl-RS"/>
        </w:rPr>
        <w:t>Religiosity and Altruistic Orientation in Economically Developed European Societies“ у коауторству са Владимиром Ментусом и „</w:t>
      </w:r>
      <w:r w:rsidR="00B768A8" w:rsidRPr="00F63045">
        <w:rPr>
          <w:rFonts w:cs="Times New Roman"/>
          <w:bCs/>
          <w:szCs w:val="24"/>
          <w:lang w:val="sr-Cyrl-RS"/>
        </w:rPr>
        <w:t>Religiosity in Serbia and Other Religiosly Homogeneous European Societies: A Comparative Perspective“ у коауторству са Мирком Благојевићем</w:t>
      </w:r>
      <w:r w:rsidR="00460716" w:rsidRPr="00F63045">
        <w:rPr>
          <w:rFonts w:eastAsia="Times New Roman" w:cs="Times New Roman"/>
          <w:szCs w:val="24"/>
          <w:lang w:val="sr-Cyrl-RS"/>
        </w:rPr>
        <w:t xml:space="preserve">) </w:t>
      </w:r>
      <w:r w:rsidR="00DA64B4" w:rsidRPr="00F63045">
        <w:rPr>
          <w:rFonts w:eastAsia="Times New Roman" w:cs="Times New Roman"/>
          <w:szCs w:val="24"/>
          <w:lang w:val="sr-Cyrl-RS"/>
        </w:rPr>
        <w:t>у којима аутори проучавају емпиријске податке о религиозности у контексту развоја религи</w:t>
      </w:r>
      <w:r w:rsidR="00AE6C89">
        <w:rPr>
          <w:rFonts w:eastAsia="Times New Roman" w:cs="Times New Roman"/>
          <w:szCs w:val="24"/>
          <w:lang w:val="sr-Cyrl-RS"/>
        </w:rPr>
        <w:t>о</w:t>
      </w:r>
      <w:r w:rsidR="00DA64B4" w:rsidRPr="00F63045">
        <w:rPr>
          <w:rFonts w:eastAsia="Times New Roman" w:cs="Times New Roman"/>
          <w:szCs w:val="24"/>
          <w:lang w:val="sr-Cyrl-RS"/>
        </w:rPr>
        <w:t>зности у Србиј</w:t>
      </w:r>
      <w:r w:rsidR="00AE6C89">
        <w:rPr>
          <w:rFonts w:eastAsia="Times New Roman" w:cs="Times New Roman"/>
          <w:szCs w:val="24"/>
          <w:lang w:val="sr-Cyrl-RS"/>
        </w:rPr>
        <w:t>и</w:t>
      </w:r>
      <w:r w:rsidR="00DA64B4" w:rsidRPr="00F63045">
        <w:rPr>
          <w:rFonts w:eastAsia="Times New Roman" w:cs="Times New Roman"/>
          <w:szCs w:val="24"/>
          <w:lang w:val="sr-Cyrl-RS"/>
        </w:rPr>
        <w:t xml:space="preserve"> (у процесу ретрадиционализације и стабилизације верничке структуре) и повезаности религиозности са алтруистичким вредностима у различитим европским државама. </w:t>
      </w:r>
      <w:r w:rsidR="00954995" w:rsidRPr="00F63045">
        <w:rPr>
          <w:rFonts w:eastAsia="Times New Roman" w:cs="Times New Roman"/>
          <w:szCs w:val="24"/>
          <w:lang w:val="sr-Cyrl-RS"/>
        </w:rPr>
        <w:t xml:space="preserve">Такође, </w:t>
      </w:r>
      <w:r w:rsidR="007E4245" w:rsidRPr="00F63045">
        <w:rPr>
          <w:rFonts w:eastAsia="Times New Roman" w:cs="Times New Roman"/>
          <w:szCs w:val="24"/>
          <w:lang w:val="sr-Cyrl-RS"/>
        </w:rPr>
        <w:t xml:space="preserve">у склопу бављења религиолошким темама, </w:t>
      </w:r>
      <w:r w:rsidR="00954995" w:rsidRPr="00F63045">
        <w:rPr>
          <w:rFonts w:eastAsia="Times New Roman" w:cs="Times New Roman"/>
          <w:szCs w:val="24"/>
          <w:lang w:val="sr-Cyrl-RS"/>
        </w:rPr>
        <w:t xml:space="preserve">кандидаткиња је заједно са Александром Ђурић Миловановић приредила посебан тематски број </w:t>
      </w:r>
      <w:r w:rsidR="00DB4675" w:rsidRPr="00F63045">
        <w:rPr>
          <w:rFonts w:eastAsia="Times New Roman" w:cs="Times New Roman"/>
          <w:szCs w:val="24"/>
          <w:lang w:val="sr-Cyrl-RS"/>
        </w:rPr>
        <w:t>„</w:t>
      </w:r>
      <w:r w:rsidR="00DB4675" w:rsidRPr="00F63045">
        <w:rPr>
          <w:shd w:val="clear" w:color="auto" w:fill="FCFCFC"/>
          <w:lang w:val="sr-Cyrl-RS"/>
        </w:rPr>
        <w:t xml:space="preserve">Религијски плурализам и интеррелигијски дијалог: изазови интердисциплинарности.“ у часопису </w:t>
      </w:r>
      <w:r w:rsidR="00DB4675" w:rsidRPr="00F63045">
        <w:rPr>
          <w:i/>
          <w:shd w:val="clear" w:color="auto" w:fill="FCFCFC"/>
          <w:lang w:val="sr-Cyrl-RS"/>
        </w:rPr>
        <w:t>Српска политичка мисао</w:t>
      </w:r>
      <w:r w:rsidR="00DB4675" w:rsidRPr="00F63045">
        <w:rPr>
          <w:shd w:val="clear" w:color="auto" w:fill="FCFCFC"/>
          <w:lang w:val="sr-Cyrl-RS"/>
        </w:rPr>
        <w:t xml:space="preserve">. </w:t>
      </w:r>
    </w:p>
    <w:p w14:paraId="4FC3667B" w14:textId="77777777" w:rsidR="00F21C6D" w:rsidRPr="00F63045" w:rsidRDefault="00F21C6D" w:rsidP="00FB73AD">
      <w:pPr>
        <w:spacing w:after="0" w:line="240" w:lineRule="auto"/>
        <w:ind w:firstLine="720"/>
        <w:jc w:val="center"/>
        <w:rPr>
          <w:rFonts w:eastAsia="Times New Roman" w:cs="Times New Roman"/>
          <w:szCs w:val="24"/>
          <w:lang w:val="sr-Cyrl-RS"/>
        </w:rPr>
      </w:pPr>
    </w:p>
    <w:p w14:paraId="163F56D3" w14:textId="77777777" w:rsidR="00FB73AD" w:rsidRPr="00F63045" w:rsidRDefault="00FB73AD" w:rsidP="00FB73AD">
      <w:pPr>
        <w:spacing w:after="0" w:line="240" w:lineRule="auto"/>
        <w:ind w:firstLine="720"/>
        <w:jc w:val="center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ЗАКЉУЧАК</w:t>
      </w:r>
    </w:p>
    <w:p w14:paraId="16F2A3D6" w14:textId="77777777" w:rsidR="00402D06" w:rsidRPr="00150D55" w:rsidRDefault="00402D06" w:rsidP="00925620">
      <w:pPr>
        <w:spacing w:after="0" w:line="240" w:lineRule="auto"/>
        <w:ind w:firstLine="720"/>
        <w:jc w:val="both"/>
        <w:rPr>
          <w:rFonts w:eastAsia="Times New Roman" w:cs="Times New Roman"/>
          <w:szCs w:val="24"/>
        </w:rPr>
      </w:pPr>
    </w:p>
    <w:p w14:paraId="758411A5" w14:textId="403E7596" w:rsidR="00E3399A" w:rsidRPr="006507B2" w:rsidRDefault="009970D5" w:rsidP="006507B2">
      <w:pPr>
        <w:spacing w:after="0" w:line="240" w:lineRule="auto"/>
        <w:ind w:firstLine="720"/>
        <w:jc w:val="both"/>
        <w:rPr>
          <w:rFonts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Увидом у научни, стручни и педа</w:t>
      </w:r>
      <w:r w:rsidR="00FA146D">
        <w:rPr>
          <w:rFonts w:eastAsia="Times New Roman" w:cs="Times New Roman"/>
          <w:szCs w:val="24"/>
          <w:lang w:val="sr-Cyrl-RS"/>
        </w:rPr>
        <w:t>го</w:t>
      </w:r>
      <w:r w:rsidRPr="00F63045">
        <w:rPr>
          <w:rFonts w:eastAsia="Times New Roman" w:cs="Times New Roman"/>
          <w:szCs w:val="24"/>
          <w:lang w:val="sr-Cyrl-RS"/>
        </w:rPr>
        <w:t xml:space="preserve">шки рад </w:t>
      </w:r>
      <w:r w:rsidR="00442B22">
        <w:rPr>
          <w:rFonts w:eastAsia="Times New Roman" w:cs="Times New Roman"/>
          <w:szCs w:val="24"/>
          <w:lang w:val="sr-Cyrl-RS"/>
        </w:rPr>
        <w:t xml:space="preserve">доц. др </w:t>
      </w:r>
      <w:r w:rsidRPr="00F63045">
        <w:rPr>
          <w:rFonts w:eastAsia="Times New Roman" w:cs="Times New Roman"/>
          <w:szCs w:val="24"/>
          <w:lang w:val="sr-Cyrl-RS"/>
        </w:rPr>
        <w:t xml:space="preserve">Наташе Јовановић Ајзенхамер можемо закључити </w:t>
      </w:r>
      <w:r w:rsidR="00E3399A" w:rsidRPr="003E0471">
        <w:rPr>
          <w:rFonts w:cs="Times New Roman"/>
          <w:szCs w:val="24"/>
          <w:lang w:val="sr-Cyrl-RS"/>
        </w:rPr>
        <w:t xml:space="preserve">да се ради о </w:t>
      </w:r>
      <w:r w:rsidR="00E3399A">
        <w:rPr>
          <w:rFonts w:cs="Times New Roman"/>
          <w:szCs w:val="24"/>
          <w:lang w:val="sr-Cyrl-RS"/>
        </w:rPr>
        <w:t>кандидаткињи који је у свом досадашњем професионалн</w:t>
      </w:r>
      <w:r w:rsidR="00467B19">
        <w:rPr>
          <w:rFonts w:cs="Times New Roman"/>
          <w:szCs w:val="24"/>
          <w:lang w:val="sr-Cyrl-RS"/>
        </w:rPr>
        <w:t xml:space="preserve">о-стручном </w:t>
      </w:r>
      <w:r w:rsidR="00E3399A">
        <w:rPr>
          <w:rFonts w:cs="Times New Roman"/>
          <w:szCs w:val="24"/>
          <w:lang w:val="sr-Cyrl-RS"/>
        </w:rPr>
        <w:t xml:space="preserve">ангажману показала изузетне </w:t>
      </w:r>
      <w:r w:rsidR="00E3399A" w:rsidRPr="003E0471">
        <w:rPr>
          <w:rFonts w:cs="Times New Roman"/>
          <w:szCs w:val="24"/>
          <w:lang w:val="sr-Cyrl-RS"/>
        </w:rPr>
        <w:t>научно-истраживачке и педагошке способности</w:t>
      </w:r>
      <w:r w:rsidR="00E3399A">
        <w:rPr>
          <w:rFonts w:cs="Times New Roman"/>
          <w:szCs w:val="24"/>
          <w:lang w:val="sr-Cyrl-RS"/>
        </w:rPr>
        <w:t xml:space="preserve">, те да поседује све неопходне и одговарајуће квалитете који </w:t>
      </w:r>
      <w:r w:rsidR="006507B2">
        <w:rPr>
          <w:rFonts w:cs="Times New Roman"/>
          <w:szCs w:val="24"/>
          <w:lang w:val="sr-Cyrl-RS"/>
        </w:rPr>
        <w:t>је</w:t>
      </w:r>
      <w:r w:rsidR="00E3399A">
        <w:rPr>
          <w:rFonts w:cs="Times New Roman"/>
          <w:szCs w:val="24"/>
          <w:lang w:val="sr-Cyrl-RS"/>
        </w:rPr>
        <w:t xml:space="preserve"> препоручују за рад у настави и за научно-и</w:t>
      </w:r>
      <w:r w:rsidR="006507B2">
        <w:rPr>
          <w:rFonts w:cs="Times New Roman"/>
          <w:szCs w:val="24"/>
          <w:lang w:val="sr-Cyrl-RS"/>
        </w:rPr>
        <w:t>страживачке делатности у област</w:t>
      </w:r>
      <w:r w:rsidR="00F02397">
        <w:rPr>
          <w:rFonts w:cs="Times New Roman"/>
          <w:szCs w:val="24"/>
          <w:lang w:val="sr-Cyrl-RS"/>
        </w:rPr>
        <w:t>и</w:t>
      </w:r>
      <w:r w:rsidR="00E3399A">
        <w:rPr>
          <w:rFonts w:cs="Times New Roman"/>
          <w:szCs w:val="24"/>
          <w:lang w:val="sr-Cyrl-RS"/>
        </w:rPr>
        <w:t xml:space="preserve"> у кој</w:t>
      </w:r>
      <w:r w:rsidR="00F02397">
        <w:rPr>
          <w:rFonts w:cs="Times New Roman"/>
          <w:szCs w:val="24"/>
          <w:lang w:val="sr-Cyrl-RS"/>
        </w:rPr>
        <w:t>ој</w:t>
      </w:r>
      <w:r w:rsidR="00E3399A">
        <w:rPr>
          <w:rFonts w:cs="Times New Roman"/>
          <w:szCs w:val="24"/>
          <w:lang w:val="sr-Cyrl-RS"/>
        </w:rPr>
        <w:t xml:space="preserve"> се бира</w:t>
      </w:r>
      <w:r w:rsidR="00A6044E">
        <w:rPr>
          <w:rFonts w:cs="Times New Roman"/>
          <w:szCs w:val="24"/>
          <w:lang w:val="sr-Cyrl-RS"/>
        </w:rPr>
        <w:t>. Закључују</w:t>
      </w:r>
      <w:r w:rsidR="00AE6C89">
        <w:rPr>
          <w:rFonts w:cs="Times New Roman"/>
          <w:szCs w:val="24"/>
          <w:lang w:val="sr-Cyrl-RS"/>
        </w:rPr>
        <w:t>ћ</w:t>
      </w:r>
      <w:r w:rsidR="00A6044E">
        <w:rPr>
          <w:rFonts w:cs="Times New Roman"/>
          <w:szCs w:val="24"/>
          <w:lang w:val="sr-Cyrl-RS"/>
        </w:rPr>
        <w:t>и да испуњава све критеријуме за поновни избор у доцента</w:t>
      </w:r>
      <w:r w:rsidR="00AE6C89">
        <w:rPr>
          <w:rFonts w:cs="Times New Roman"/>
          <w:szCs w:val="24"/>
          <w:lang w:val="sr-Cyrl-RS"/>
        </w:rPr>
        <w:t>,</w:t>
      </w:r>
      <w:r w:rsidR="00E3399A">
        <w:rPr>
          <w:rFonts w:cs="Times New Roman"/>
          <w:szCs w:val="24"/>
          <w:lang w:val="sr-Cyrl-RS"/>
        </w:rPr>
        <w:t xml:space="preserve"> </w:t>
      </w:r>
      <w:r w:rsidR="006507B2">
        <w:rPr>
          <w:rFonts w:cs="Times New Roman"/>
          <w:szCs w:val="24"/>
          <w:lang w:val="sr-Cyrl-RS"/>
        </w:rPr>
        <w:t>Изборном већу Филозофско</w:t>
      </w:r>
      <w:r w:rsidR="00AE6C89">
        <w:rPr>
          <w:rFonts w:cs="Times New Roman"/>
          <w:szCs w:val="24"/>
          <w:lang w:val="sr-Cyrl-RS"/>
        </w:rPr>
        <w:t>г</w:t>
      </w:r>
      <w:r w:rsidR="006507B2">
        <w:rPr>
          <w:rFonts w:cs="Times New Roman"/>
          <w:szCs w:val="24"/>
          <w:lang w:val="sr-Cyrl-RS"/>
        </w:rPr>
        <w:t xml:space="preserve"> факултет</w:t>
      </w:r>
      <w:r w:rsidR="00AE6C89">
        <w:rPr>
          <w:rFonts w:cs="Times New Roman"/>
          <w:szCs w:val="24"/>
          <w:lang w:val="sr-Cyrl-RS"/>
        </w:rPr>
        <w:t>а</w:t>
      </w:r>
      <w:r w:rsidR="006507B2">
        <w:rPr>
          <w:rFonts w:cs="Times New Roman"/>
          <w:szCs w:val="24"/>
          <w:lang w:val="sr-Cyrl-RS"/>
        </w:rPr>
        <w:t xml:space="preserve"> у </w:t>
      </w:r>
      <w:r w:rsidR="006507B2">
        <w:rPr>
          <w:rFonts w:cs="Times New Roman"/>
          <w:szCs w:val="24"/>
          <w:lang w:val="sr-Cyrl-RS"/>
        </w:rPr>
        <w:lastRenderedPageBreak/>
        <w:t xml:space="preserve">Београду предлажемо да доц. др Наташа Јовановић Ајзенхамер буде изабрана у звање доцента за ужу научну област Социологија, тежиште истраживања Историја социолошких теорија са пуним радним временом на одређено време од пет година. </w:t>
      </w:r>
    </w:p>
    <w:p w14:paraId="66A5DD07" w14:textId="77777777" w:rsidR="00E3399A" w:rsidRPr="00F63045" w:rsidRDefault="00E3399A" w:rsidP="00925620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</w:p>
    <w:p w14:paraId="703682AF" w14:textId="77777777" w:rsidR="00B77F9E" w:rsidRPr="007E13BF" w:rsidRDefault="00B77F9E" w:rsidP="00B77F9E">
      <w:pPr>
        <w:spacing w:after="0" w:line="240" w:lineRule="auto"/>
        <w:jc w:val="both"/>
        <w:rPr>
          <w:rFonts w:eastAsia="Times New Roman" w:cs="Times New Roman"/>
          <w:szCs w:val="24"/>
        </w:rPr>
      </w:pPr>
      <w:bookmarkStart w:id="1" w:name="_GoBack"/>
      <w:bookmarkEnd w:id="1"/>
    </w:p>
    <w:p w14:paraId="76405BF2" w14:textId="77777777" w:rsidR="00B77F9E" w:rsidRPr="00F63045" w:rsidRDefault="00B77F9E" w:rsidP="00B77F9E">
      <w:pPr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p w14:paraId="1E14542B" w14:textId="77777777" w:rsidR="00B77F9E" w:rsidRPr="00F63045" w:rsidRDefault="00B77F9E" w:rsidP="00B77F9E">
      <w:pPr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У Београду,</w:t>
      </w:r>
    </w:p>
    <w:p w14:paraId="0CEDB5D7" w14:textId="77777777" w:rsidR="00B77F9E" w:rsidRPr="00F63045" w:rsidRDefault="001A162F" w:rsidP="00B77F9E">
      <w:pPr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20.1.2025.</w:t>
      </w:r>
    </w:p>
    <w:p w14:paraId="16659FC5" w14:textId="77777777" w:rsidR="001A162F" w:rsidRPr="00F63045" w:rsidRDefault="001A162F" w:rsidP="00B77F9E">
      <w:pPr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p w14:paraId="53AF17EA" w14:textId="77777777" w:rsidR="00825433" w:rsidRPr="00F63045" w:rsidRDefault="00825433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КОМИСИЈА</w:t>
      </w:r>
    </w:p>
    <w:p w14:paraId="7F35538E" w14:textId="77777777" w:rsidR="00825433" w:rsidRPr="00F63045" w:rsidRDefault="00825433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</w:p>
    <w:p w14:paraId="3BD36FD6" w14:textId="77777777" w:rsidR="00410250" w:rsidRDefault="00410250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</w:p>
    <w:p w14:paraId="39764B52" w14:textId="77777777" w:rsidR="00256765" w:rsidRPr="00F63045" w:rsidRDefault="00256765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</w:p>
    <w:p w14:paraId="0A3455D2" w14:textId="77777777" w:rsidR="00256765" w:rsidRPr="00F63045" w:rsidRDefault="00C36E8C" w:rsidP="00256765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д</w:t>
      </w:r>
      <w:r w:rsidR="00825433" w:rsidRPr="00F63045">
        <w:rPr>
          <w:rFonts w:eastAsia="Times New Roman" w:cs="Times New Roman"/>
          <w:szCs w:val="24"/>
          <w:lang w:val="sr-Cyrl-RS"/>
        </w:rPr>
        <w:t>р Александар Молнар, редовни професор,</w:t>
      </w:r>
    </w:p>
    <w:p w14:paraId="14CD0247" w14:textId="77777777" w:rsidR="00825433" w:rsidRPr="00F63045" w:rsidRDefault="00825433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Универзитет у Београду  – Филозофски факултет</w:t>
      </w:r>
    </w:p>
    <w:p w14:paraId="17DD1EFC" w14:textId="77777777" w:rsidR="00410250" w:rsidRPr="00F63045" w:rsidRDefault="00410250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</w:p>
    <w:p w14:paraId="18FA5E13" w14:textId="77777777" w:rsidR="00825433" w:rsidRDefault="00825433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</w:p>
    <w:p w14:paraId="57F7BF0A" w14:textId="77777777" w:rsidR="00256765" w:rsidRPr="00F63045" w:rsidRDefault="00256765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</w:p>
    <w:p w14:paraId="5668CF0E" w14:textId="77777777" w:rsidR="00825433" w:rsidRPr="00F63045" w:rsidRDefault="00C36E8C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д</w:t>
      </w:r>
      <w:r w:rsidR="00825433" w:rsidRPr="00F63045">
        <w:rPr>
          <w:rFonts w:eastAsia="Times New Roman" w:cs="Times New Roman"/>
          <w:szCs w:val="24"/>
          <w:lang w:val="sr-Cyrl-RS"/>
        </w:rPr>
        <w:t>р Ивана Спасић, редовни професор,</w:t>
      </w:r>
    </w:p>
    <w:p w14:paraId="0DDC1F8F" w14:textId="77777777" w:rsidR="00825433" w:rsidRPr="00F63045" w:rsidRDefault="00825433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Универзитет у Београду  – Филозофски факултет</w:t>
      </w:r>
    </w:p>
    <w:p w14:paraId="50B371C3" w14:textId="77777777" w:rsidR="00410250" w:rsidRPr="00F63045" w:rsidRDefault="00410250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</w:p>
    <w:p w14:paraId="0F202441" w14:textId="77777777" w:rsidR="00825433" w:rsidRDefault="00825433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</w:p>
    <w:p w14:paraId="5F1B7FFE" w14:textId="77777777" w:rsidR="00256765" w:rsidRPr="00F63045" w:rsidRDefault="00256765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</w:p>
    <w:p w14:paraId="3D0A1DD2" w14:textId="77777777" w:rsidR="00825433" w:rsidRPr="00F63045" w:rsidRDefault="00C36E8C" w:rsidP="00410250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>д</w:t>
      </w:r>
      <w:r w:rsidR="00825433" w:rsidRPr="00F63045">
        <w:rPr>
          <w:rFonts w:eastAsia="Times New Roman" w:cs="Times New Roman"/>
          <w:szCs w:val="24"/>
          <w:lang w:val="sr-Cyrl-RS"/>
        </w:rPr>
        <w:t>р Ана Нешић Томашевић, ванредни професор</w:t>
      </w:r>
    </w:p>
    <w:p w14:paraId="4826E65E" w14:textId="77777777" w:rsidR="008D53AC" w:rsidRPr="00F63045" w:rsidRDefault="00825433" w:rsidP="007E6046">
      <w:pPr>
        <w:spacing w:after="0" w:line="240" w:lineRule="auto"/>
        <w:jc w:val="right"/>
        <w:rPr>
          <w:rFonts w:eastAsia="Times New Roman" w:cs="Times New Roman"/>
          <w:szCs w:val="24"/>
          <w:lang w:val="sr-Cyrl-RS"/>
        </w:rPr>
      </w:pPr>
      <w:r w:rsidRPr="00F63045">
        <w:rPr>
          <w:rFonts w:eastAsia="Times New Roman" w:cs="Times New Roman"/>
          <w:szCs w:val="24"/>
          <w:lang w:val="sr-Cyrl-RS"/>
        </w:rPr>
        <w:t xml:space="preserve">Универзитет у Новом Саду – Факултет </w:t>
      </w:r>
      <w:r w:rsidR="007E6046" w:rsidRPr="00F63045">
        <w:rPr>
          <w:rFonts w:eastAsia="Times New Roman" w:cs="Times New Roman"/>
          <w:szCs w:val="24"/>
          <w:lang w:val="sr-Cyrl-RS"/>
        </w:rPr>
        <w:t>техничких наука</w:t>
      </w:r>
    </w:p>
    <w:p w14:paraId="17607F44" w14:textId="77777777" w:rsidR="008D53AC" w:rsidRPr="002A11EB" w:rsidRDefault="008D53AC" w:rsidP="008D53AC">
      <w:pPr>
        <w:spacing w:after="0"/>
        <w:ind w:firstLine="720"/>
        <w:jc w:val="center"/>
        <w:rPr>
          <w:rFonts w:eastAsia="Times New Roman" w:cs="Times New Roman"/>
          <w:szCs w:val="24"/>
          <w:lang w:val="sr-Cyrl-RS" w:eastAsia="sr-Latn-CS"/>
        </w:rPr>
      </w:pPr>
    </w:p>
    <w:p w14:paraId="6BFF0262" w14:textId="77777777" w:rsidR="002A11EB" w:rsidRPr="00F63045" w:rsidRDefault="002A11EB" w:rsidP="00E65A65">
      <w:pPr>
        <w:spacing w:before="100" w:beforeAutospacing="1" w:after="0" w:line="240" w:lineRule="auto"/>
        <w:ind w:firstLine="700"/>
        <w:jc w:val="both"/>
        <w:rPr>
          <w:rFonts w:eastAsia="Times New Roman" w:cs="Times New Roman"/>
          <w:szCs w:val="24"/>
          <w:lang w:val="sr-Cyrl-RS"/>
        </w:rPr>
      </w:pPr>
    </w:p>
    <w:p w14:paraId="310B49A9" w14:textId="77777777" w:rsidR="00F530EF" w:rsidRPr="00F530EF" w:rsidRDefault="00F530EF" w:rsidP="00F530EF">
      <w:pPr>
        <w:spacing w:before="100" w:beforeAutospacing="1" w:after="0" w:line="240" w:lineRule="auto"/>
        <w:ind w:firstLine="709"/>
        <w:jc w:val="both"/>
        <w:rPr>
          <w:rFonts w:eastAsia="Times New Roman" w:cs="Times New Roman"/>
          <w:szCs w:val="24"/>
          <w:lang w:val="en-US"/>
        </w:rPr>
      </w:pPr>
      <w:r w:rsidRPr="00F530EF">
        <w:rPr>
          <w:rFonts w:eastAsia="Times New Roman" w:cs="Times New Roman"/>
          <w:szCs w:val="24"/>
        </w:rPr>
        <w:t> </w:t>
      </w:r>
    </w:p>
    <w:p w14:paraId="1915AD24" w14:textId="77777777" w:rsidR="00633C00" w:rsidRPr="00EB3436" w:rsidRDefault="00633C00" w:rsidP="00EB3436">
      <w:pPr>
        <w:spacing w:before="100" w:beforeAutospacing="1" w:after="0" w:line="240" w:lineRule="auto"/>
        <w:jc w:val="both"/>
        <w:rPr>
          <w:rFonts w:ascii="Segoe UI" w:eastAsia="Times New Roman" w:hAnsi="Segoe UI" w:cs="Segoe UI"/>
          <w:color w:val="52525B"/>
          <w:sz w:val="30"/>
          <w:szCs w:val="30"/>
          <w:lang w:val="sr-Cyrl-RS"/>
        </w:rPr>
      </w:pPr>
    </w:p>
    <w:p w14:paraId="6FA00243" w14:textId="77777777" w:rsidR="002E6064" w:rsidRDefault="002E6064" w:rsidP="00633C00">
      <w:pPr>
        <w:spacing w:after="0" w:line="240" w:lineRule="auto"/>
        <w:ind w:firstLine="708"/>
        <w:jc w:val="center"/>
        <w:rPr>
          <w:lang w:val="sr-Cyrl-RS"/>
        </w:rPr>
      </w:pPr>
    </w:p>
    <w:p w14:paraId="6883A96A" w14:textId="77777777" w:rsidR="002E6064" w:rsidRDefault="002E6064" w:rsidP="002E6064">
      <w:pPr>
        <w:spacing w:after="0" w:line="360" w:lineRule="auto"/>
        <w:ind w:firstLine="708"/>
        <w:jc w:val="both"/>
        <w:rPr>
          <w:lang w:val="sr-Cyrl-RS"/>
        </w:rPr>
      </w:pPr>
    </w:p>
    <w:p w14:paraId="1E074910" w14:textId="77777777" w:rsidR="00833D89" w:rsidRDefault="00833D89"/>
    <w:sectPr w:rsidR="00833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ans-serif">
    <w:altName w:val="Segoe Print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E"/>
    <w:rsid w:val="00004FBA"/>
    <w:rsid w:val="0002408A"/>
    <w:rsid w:val="00037B52"/>
    <w:rsid w:val="00045E5F"/>
    <w:rsid w:val="00070AC0"/>
    <w:rsid w:val="000A632E"/>
    <w:rsid w:val="000C2C10"/>
    <w:rsid w:val="000D1581"/>
    <w:rsid w:val="000F521D"/>
    <w:rsid w:val="00130525"/>
    <w:rsid w:val="00145F92"/>
    <w:rsid w:val="00150D55"/>
    <w:rsid w:val="0015187B"/>
    <w:rsid w:val="00154DF6"/>
    <w:rsid w:val="001745B3"/>
    <w:rsid w:val="00180CC9"/>
    <w:rsid w:val="0018446E"/>
    <w:rsid w:val="001954AB"/>
    <w:rsid w:val="00195C39"/>
    <w:rsid w:val="001A162F"/>
    <w:rsid w:val="001A516F"/>
    <w:rsid w:val="001A7571"/>
    <w:rsid w:val="001B1B60"/>
    <w:rsid w:val="001C17AB"/>
    <w:rsid w:val="001D1467"/>
    <w:rsid w:val="0020595F"/>
    <w:rsid w:val="00220B18"/>
    <w:rsid w:val="002251EB"/>
    <w:rsid w:val="00231E1B"/>
    <w:rsid w:val="00235BF4"/>
    <w:rsid w:val="002442B7"/>
    <w:rsid w:val="00256765"/>
    <w:rsid w:val="002862E2"/>
    <w:rsid w:val="002A11EB"/>
    <w:rsid w:val="002C5546"/>
    <w:rsid w:val="002E6064"/>
    <w:rsid w:val="002F5314"/>
    <w:rsid w:val="002F7D31"/>
    <w:rsid w:val="003036CA"/>
    <w:rsid w:val="00336B13"/>
    <w:rsid w:val="00337171"/>
    <w:rsid w:val="00344945"/>
    <w:rsid w:val="003554D9"/>
    <w:rsid w:val="00357275"/>
    <w:rsid w:val="00360F83"/>
    <w:rsid w:val="003618F5"/>
    <w:rsid w:val="00365D85"/>
    <w:rsid w:val="00371484"/>
    <w:rsid w:val="0039296B"/>
    <w:rsid w:val="003C3A66"/>
    <w:rsid w:val="003C5543"/>
    <w:rsid w:val="003D43DE"/>
    <w:rsid w:val="003E1703"/>
    <w:rsid w:val="003E6506"/>
    <w:rsid w:val="004016BC"/>
    <w:rsid w:val="00402D06"/>
    <w:rsid w:val="00410250"/>
    <w:rsid w:val="0041067C"/>
    <w:rsid w:val="00422DBA"/>
    <w:rsid w:val="00424BB4"/>
    <w:rsid w:val="0043100D"/>
    <w:rsid w:val="00442B22"/>
    <w:rsid w:val="00455ACC"/>
    <w:rsid w:val="00460716"/>
    <w:rsid w:val="004639F9"/>
    <w:rsid w:val="00467B19"/>
    <w:rsid w:val="004746C6"/>
    <w:rsid w:val="00494C17"/>
    <w:rsid w:val="004A2204"/>
    <w:rsid w:val="004B4D3F"/>
    <w:rsid w:val="004C0123"/>
    <w:rsid w:val="004C75C1"/>
    <w:rsid w:val="00512ECC"/>
    <w:rsid w:val="00521BF2"/>
    <w:rsid w:val="00537CCC"/>
    <w:rsid w:val="005462A7"/>
    <w:rsid w:val="00554D79"/>
    <w:rsid w:val="00574C4E"/>
    <w:rsid w:val="005757A3"/>
    <w:rsid w:val="00585CA4"/>
    <w:rsid w:val="00586BF2"/>
    <w:rsid w:val="00591F1F"/>
    <w:rsid w:val="006052AD"/>
    <w:rsid w:val="00615ACF"/>
    <w:rsid w:val="006278B6"/>
    <w:rsid w:val="00633C00"/>
    <w:rsid w:val="006455D3"/>
    <w:rsid w:val="006507B2"/>
    <w:rsid w:val="00650D1F"/>
    <w:rsid w:val="00655E37"/>
    <w:rsid w:val="00656C54"/>
    <w:rsid w:val="00661974"/>
    <w:rsid w:val="006847E1"/>
    <w:rsid w:val="006A08E3"/>
    <w:rsid w:val="006D0D7E"/>
    <w:rsid w:val="006D1B87"/>
    <w:rsid w:val="0070187C"/>
    <w:rsid w:val="00722B25"/>
    <w:rsid w:val="007521B2"/>
    <w:rsid w:val="00752CC4"/>
    <w:rsid w:val="00754EBB"/>
    <w:rsid w:val="00764911"/>
    <w:rsid w:val="00765C0C"/>
    <w:rsid w:val="00774CFF"/>
    <w:rsid w:val="00776A52"/>
    <w:rsid w:val="007809D6"/>
    <w:rsid w:val="00793246"/>
    <w:rsid w:val="007937FC"/>
    <w:rsid w:val="007A21E2"/>
    <w:rsid w:val="007C28D7"/>
    <w:rsid w:val="007D1647"/>
    <w:rsid w:val="007D28B8"/>
    <w:rsid w:val="007D79FE"/>
    <w:rsid w:val="007E13BF"/>
    <w:rsid w:val="007E4245"/>
    <w:rsid w:val="007E6046"/>
    <w:rsid w:val="007F0E43"/>
    <w:rsid w:val="0082354C"/>
    <w:rsid w:val="00825433"/>
    <w:rsid w:val="00825E6A"/>
    <w:rsid w:val="00827D1A"/>
    <w:rsid w:val="00833D89"/>
    <w:rsid w:val="0084159F"/>
    <w:rsid w:val="008561E8"/>
    <w:rsid w:val="00861D3F"/>
    <w:rsid w:val="00872307"/>
    <w:rsid w:val="00876368"/>
    <w:rsid w:val="00891206"/>
    <w:rsid w:val="008A094D"/>
    <w:rsid w:val="008B311D"/>
    <w:rsid w:val="008D53AC"/>
    <w:rsid w:val="00903F5E"/>
    <w:rsid w:val="00906B8A"/>
    <w:rsid w:val="00910EE1"/>
    <w:rsid w:val="00920B5C"/>
    <w:rsid w:val="00922E52"/>
    <w:rsid w:val="00923C1D"/>
    <w:rsid w:val="00925620"/>
    <w:rsid w:val="00930B51"/>
    <w:rsid w:val="00943723"/>
    <w:rsid w:val="00954995"/>
    <w:rsid w:val="00977DD4"/>
    <w:rsid w:val="009970D5"/>
    <w:rsid w:val="009A1FAA"/>
    <w:rsid w:val="009A236B"/>
    <w:rsid w:val="009A2C94"/>
    <w:rsid w:val="009C0ED5"/>
    <w:rsid w:val="009C11F4"/>
    <w:rsid w:val="009C606D"/>
    <w:rsid w:val="009D635B"/>
    <w:rsid w:val="009E687D"/>
    <w:rsid w:val="00A06F36"/>
    <w:rsid w:val="00A27B00"/>
    <w:rsid w:val="00A34FEA"/>
    <w:rsid w:val="00A46C27"/>
    <w:rsid w:val="00A55782"/>
    <w:rsid w:val="00A6044E"/>
    <w:rsid w:val="00A62004"/>
    <w:rsid w:val="00A64D63"/>
    <w:rsid w:val="00A80258"/>
    <w:rsid w:val="00AB1E48"/>
    <w:rsid w:val="00AC2B8C"/>
    <w:rsid w:val="00AC316E"/>
    <w:rsid w:val="00AC5684"/>
    <w:rsid w:val="00AE0147"/>
    <w:rsid w:val="00AE6C89"/>
    <w:rsid w:val="00B0313C"/>
    <w:rsid w:val="00B258E6"/>
    <w:rsid w:val="00B40D7C"/>
    <w:rsid w:val="00B7358E"/>
    <w:rsid w:val="00B768A8"/>
    <w:rsid w:val="00B779D2"/>
    <w:rsid w:val="00B77F9E"/>
    <w:rsid w:val="00B80723"/>
    <w:rsid w:val="00B87327"/>
    <w:rsid w:val="00B9014B"/>
    <w:rsid w:val="00B92D07"/>
    <w:rsid w:val="00BB02D7"/>
    <w:rsid w:val="00BD38F7"/>
    <w:rsid w:val="00BE1D03"/>
    <w:rsid w:val="00BE2D45"/>
    <w:rsid w:val="00BF7982"/>
    <w:rsid w:val="00C0236D"/>
    <w:rsid w:val="00C069C9"/>
    <w:rsid w:val="00C1220C"/>
    <w:rsid w:val="00C36E8C"/>
    <w:rsid w:val="00C422A0"/>
    <w:rsid w:val="00C51AFD"/>
    <w:rsid w:val="00C52CCB"/>
    <w:rsid w:val="00C70C87"/>
    <w:rsid w:val="00C82F4E"/>
    <w:rsid w:val="00C92281"/>
    <w:rsid w:val="00CD5722"/>
    <w:rsid w:val="00D31944"/>
    <w:rsid w:val="00D51DFF"/>
    <w:rsid w:val="00D65084"/>
    <w:rsid w:val="00D72AA7"/>
    <w:rsid w:val="00D82148"/>
    <w:rsid w:val="00DA3D9A"/>
    <w:rsid w:val="00DA64B4"/>
    <w:rsid w:val="00DB4675"/>
    <w:rsid w:val="00DC6142"/>
    <w:rsid w:val="00DD54AC"/>
    <w:rsid w:val="00DD7C7D"/>
    <w:rsid w:val="00DE4C09"/>
    <w:rsid w:val="00DE6148"/>
    <w:rsid w:val="00DE7215"/>
    <w:rsid w:val="00DE734F"/>
    <w:rsid w:val="00DF613D"/>
    <w:rsid w:val="00E037BD"/>
    <w:rsid w:val="00E10604"/>
    <w:rsid w:val="00E15A21"/>
    <w:rsid w:val="00E212DF"/>
    <w:rsid w:val="00E30E81"/>
    <w:rsid w:val="00E3399A"/>
    <w:rsid w:val="00E40A34"/>
    <w:rsid w:val="00E513F7"/>
    <w:rsid w:val="00E65A65"/>
    <w:rsid w:val="00E66D42"/>
    <w:rsid w:val="00E7469F"/>
    <w:rsid w:val="00E80521"/>
    <w:rsid w:val="00E93CFE"/>
    <w:rsid w:val="00EA1F12"/>
    <w:rsid w:val="00EA5A21"/>
    <w:rsid w:val="00EB1292"/>
    <w:rsid w:val="00EB3436"/>
    <w:rsid w:val="00EB556C"/>
    <w:rsid w:val="00EC18FA"/>
    <w:rsid w:val="00EC2FC5"/>
    <w:rsid w:val="00EC6CB1"/>
    <w:rsid w:val="00ED11C2"/>
    <w:rsid w:val="00EF6A25"/>
    <w:rsid w:val="00F02397"/>
    <w:rsid w:val="00F16D44"/>
    <w:rsid w:val="00F21C6D"/>
    <w:rsid w:val="00F43D6B"/>
    <w:rsid w:val="00F525DF"/>
    <w:rsid w:val="00F530EF"/>
    <w:rsid w:val="00F61961"/>
    <w:rsid w:val="00F62F2F"/>
    <w:rsid w:val="00F63045"/>
    <w:rsid w:val="00F67DDA"/>
    <w:rsid w:val="00FA146D"/>
    <w:rsid w:val="00FA413F"/>
    <w:rsid w:val="00FA4F1E"/>
    <w:rsid w:val="00FB11B9"/>
    <w:rsid w:val="00FB1304"/>
    <w:rsid w:val="00FB73AD"/>
    <w:rsid w:val="00FD2C18"/>
    <w:rsid w:val="00FD55F6"/>
    <w:rsid w:val="00FE0A1F"/>
    <w:rsid w:val="00FE6D76"/>
    <w:rsid w:val="00FF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AA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6E"/>
    <w:rPr>
      <w:rFonts w:ascii="Times New Roman" w:hAnsi="Times New Roman"/>
      <w:sz w:val="24"/>
      <w:lang w:val="sr-Latn-RS"/>
    </w:rPr>
  </w:style>
  <w:style w:type="paragraph" w:styleId="Heading4">
    <w:name w:val="heading 4"/>
    <w:next w:val="Normal"/>
    <w:link w:val="Heading4Char"/>
    <w:unhideWhenUsed/>
    <w:qFormat/>
    <w:rsid w:val="00754EBB"/>
    <w:pPr>
      <w:spacing w:beforeAutospacing="1" w:after="0" w:afterAutospacing="1" w:line="240" w:lineRule="auto"/>
      <w:outlineLvl w:val="3"/>
    </w:pPr>
    <w:rPr>
      <w:rFonts w:ascii="SimSun" w:eastAsia="SimSun" w:hAnsi="SimSun" w:cs="Times New Roman" w:hint="eastAsia"/>
      <w:b/>
      <w:bCs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54EBB"/>
    <w:rPr>
      <w:rFonts w:ascii="SimSun" w:eastAsia="SimSun" w:hAnsi="SimSun" w:cs="Times New Roman"/>
      <w:b/>
      <w:bCs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E3399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E33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6E"/>
    <w:rPr>
      <w:rFonts w:ascii="Times New Roman" w:hAnsi="Times New Roman"/>
      <w:sz w:val="24"/>
      <w:lang w:val="sr-Latn-RS"/>
    </w:rPr>
  </w:style>
  <w:style w:type="paragraph" w:styleId="Heading4">
    <w:name w:val="heading 4"/>
    <w:next w:val="Normal"/>
    <w:link w:val="Heading4Char"/>
    <w:unhideWhenUsed/>
    <w:qFormat/>
    <w:rsid w:val="00754EBB"/>
    <w:pPr>
      <w:spacing w:beforeAutospacing="1" w:after="0" w:afterAutospacing="1" w:line="240" w:lineRule="auto"/>
      <w:outlineLvl w:val="3"/>
    </w:pPr>
    <w:rPr>
      <w:rFonts w:ascii="SimSun" w:eastAsia="SimSun" w:hAnsi="SimSun" w:cs="Times New Roman" w:hint="eastAsia"/>
      <w:b/>
      <w:bCs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54EBB"/>
    <w:rPr>
      <w:rFonts w:ascii="SimSun" w:eastAsia="SimSun" w:hAnsi="SimSun" w:cs="Times New Roman"/>
      <w:b/>
      <w:bCs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E3399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E3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2941</Words>
  <Characters>16769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6</cp:revision>
  <dcterms:created xsi:type="dcterms:W3CDTF">2025-01-14T21:05:00Z</dcterms:created>
  <dcterms:modified xsi:type="dcterms:W3CDTF">2025-01-15T20:04:00Z</dcterms:modified>
</cp:coreProperties>
</file>